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9A" w:rsidRPr="009F7209" w:rsidRDefault="0081664A">
      <w:pPr>
        <w:spacing w:after="0"/>
        <w:jc w:val="center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BAB IV</w:t>
      </w:r>
    </w:p>
    <w:p w:rsidR="0090759A" w:rsidRPr="009F7209" w:rsidRDefault="0081664A">
      <w:pPr>
        <w:spacing w:after="0"/>
        <w:jc w:val="center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PENGAWASAN</w:t>
      </w:r>
    </w:p>
    <w:p w:rsidR="0090759A" w:rsidRPr="009F7209" w:rsidRDefault="0090759A">
      <w:pPr>
        <w:spacing w:after="0"/>
        <w:jc w:val="center"/>
        <w:rPr>
          <w:rFonts w:ascii="Century Gothic" w:eastAsia="Century Gothic" w:hAnsi="Century Gothic" w:cs="Times New Roman"/>
          <w:b/>
        </w:rPr>
      </w:pPr>
    </w:p>
    <w:p w:rsidR="0090759A" w:rsidRPr="009F7209" w:rsidRDefault="0081664A">
      <w:pPr>
        <w:spacing w:after="0"/>
        <w:jc w:val="both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A. PENGAWASAN INTERNAL</w:t>
      </w:r>
    </w:p>
    <w:p w:rsidR="0090759A" w:rsidRPr="009F7209" w:rsidRDefault="0090759A">
      <w:pPr>
        <w:spacing w:after="0"/>
        <w:jc w:val="center"/>
        <w:rPr>
          <w:rFonts w:ascii="Century Gothic" w:eastAsia="Century Gothic" w:hAnsi="Century Gothic" w:cs="Times New Roman"/>
          <w:b/>
        </w:rPr>
      </w:pP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Lampiran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Nomor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                                      KMA/080/SK/VIII/2006 </w:t>
      </w:r>
      <w:proofErr w:type="spellStart"/>
      <w:r w:rsidRPr="009F7209">
        <w:rPr>
          <w:rFonts w:ascii="Century Gothic" w:eastAsia="Century Gothic" w:hAnsi="Century Gothic" w:cs="Times New Roman"/>
        </w:rPr>
        <w:t>tentang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Pedomam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Pelaksanaan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Di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Lembaga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disebutkan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umum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mencakup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2 (</w:t>
      </w:r>
      <w:proofErr w:type="spellStart"/>
      <w:r w:rsidRPr="009F7209">
        <w:rPr>
          <w:rFonts w:ascii="Century Gothic" w:eastAsia="Century Gothic" w:hAnsi="Century Gothic" w:cs="Times New Roman"/>
        </w:rPr>
        <w:t>dua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jenis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diartikan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serangkaian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kegiatan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besifat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pengendalian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terus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menerus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bawahannya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preventif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represif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agar </w:t>
      </w:r>
      <w:proofErr w:type="spellStart"/>
      <w:r w:rsidRPr="009F7209">
        <w:rPr>
          <w:rFonts w:ascii="Century Gothic" w:eastAsia="Century Gothic" w:hAnsi="Century Gothic" w:cs="Times New Roman"/>
        </w:rPr>
        <w:t>pelaksanaan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tugas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bawahan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berjalan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efektif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efisien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sesuai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rencana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kegiatan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peraturan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perundang-undangan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berlaku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sedangkan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diartikan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aparat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tugas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satuan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kerja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diperuntukkan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Di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lembaga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Bertitik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tolak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sebagaimana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disebutkan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diatas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maka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dikhususkan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jenis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pimpinan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sepanjang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r w:rsidR="001B788F" w:rsidRPr="009F7209">
        <w:rPr>
          <w:rFonts w:ascii="Century Gothic" w:eastAsia="Century Gothic" w:hAnsi="Century Gothic" w:cs="Times New Roman"/>
        </w:rPr>
        <w:t>2014</w:t>
      </w:r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sedangkan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merupakan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kewenangan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RI. 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selain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kepaniteraan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kesekretariatan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mendadak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sidak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Daerah (KIMWASDA)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(KIMWASBID),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berkala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periodik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berupa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permasalahan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tertentu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r w:rsidRPr="009F7209">
        <w:rPr>
          <w:rFonts w:ascii="Century Gothic" w:eastAsia="Century Gothic" w:hAnsi="Century Gothic" w:cs="Times New Roman"/>
        </w:rPr>
        <w:lastRenderedPageBreak/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sistem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semua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perkara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ditangani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wilayah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hukumnya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tujuan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agar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diselenggarakan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seksama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wajar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berpedoman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azas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sederhana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cepat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biaya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ringan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tanpa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mengurangi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kebebasan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memutus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perkara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adapun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metode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diterapkan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adalah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>:</w:t>
      </w:r>
    </w:p>
    <w:p w:rsidR="0090759A" w:rsidRPr="009F7209" w:rsidRDefault="0081664A">
      <w:pPr>
        <w:numPr>
          <w:ilvl w:val="0"/>
          <w:numId w:val="1"/>
        </w:numPr>
        <w:spacing w:before="120"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Inspeksi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Mendadak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  <w:b/>
        </w:rPr>
        <w:t>sidak</w:t>
      </w:r>
      <w:proofErr w:type="spellEnd"/>
      <w:r w:rsidRPr="009F7209">
        <w:rPr>
          <w:rFonts w:ascii="Century Gothic" w:eastAsia="Century Gothic" w:hAnsi="Century Gothic" w:cs="Times New Roman"/>
          <w:b/>
        </w:rPr>
        <w:t>)</w:t>
      </w:r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Sistem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/Tim yang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mengawasi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tanpa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pemberitahuan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sebelumnya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baik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maupun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Tingkat </w:t>
      </w:r>
      <w:proofErr w:type="spellStart"/>
      <w:r w:rsidRPr="009F7209">
        <w:rPr>
          <w:rFonts w:ascii="Century Gothic" w:eastAsia="Century Gothic" w:hAnsi="Century Gothic" w:cs="Times New Roman"/>
        </w:rPr>
        <w:t>Pertama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Aceh.</w:t>
      </w:r>
    </w:p>
    <w:p w:rsidR="0090759A" w:rsidRPr="009F7209" w:rsidRDefault="0081664A">
      <w:pPr>
        <w:numPr>
          <w:ilvl w:val="0"/>
          <w:numId w:val="2"/>
        </w:numPr>
        <w:spacing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Secara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Berkala</w:t>
      </w:r>
      <w:proofErr w:type="spellEnd"/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proofErr w:type="gram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menjalankan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berkala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periodik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setahun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sekali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menyelenggarakan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Kerja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Daerah (RAKERDA)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melibatkan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Tingkat </w:t>
      </w:r>
      <w:proofErr w:type="spellStart"/>
      <w:r w:rsidRPr="009F7209">
        <w:rPr>
          <w:rFonts w:ascii="Century Gothic" w:eastAsia="Century Gothic" w:hAnsi="Century Gothic" w:cs="Times New Roman"/>
        </w:rPr>
        <w:t>Pertama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Panitera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Sekretaris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Aceh.</w:t>
      </w:r>
      <w:proofErr w:type="gramEnd"/>
      <w:r w:rsidRPr="009F7209">
        <w:rPr>
          <w:rFonts w:ascii="Century Gothic" w:eastAsia="Century Gothic" w:hAnsi="Century Gothic" w:cs="Times New Roman"/>
        </w:rPr>
        <w:t xml:space="preserve"> </w:t>
      </w:r>
    </w:p>
    <w:p w:rsidR="0090759A" w:rsidRPr="009F7209" w:rsidRDefault="0081664A">
      <w:pPr>
        <w:numPr>
          <w:ilvl w:val="0"/>
          <w:numId w:val="3"/>
        </w:numPr>
        <w:spacing w:before="120" w:after="0" w:line="360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Penanganan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Pengaduan</w:t>
      </w:r>
      <w:proofErr w:type="spellEnd"/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Adanya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ditujukan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ditindak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lanjuti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langkah-langkah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bersangkutan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mengadakan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penelitian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serta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masalah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diadukan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Aceh;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keterangan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pejabat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melalui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telepon</w:t>
      </w:r>
      <w:proofErr w:type="spellEnd"/>
      <w:r w:rsidRPr="009F7209">
        <w:rPr>
          <w:rFonts w:ascii="Century Gothic" w:eastAsia="Century Gothic" w:hAnsi="Century Gothic" w:cs="Times New Roman"/>
        </w:rPr>
        <w:t>;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Memanggil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pejabat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keterangannya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;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lastRenderedPageBreak/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Tim </w:t>
      </w:r>
      <w:proofErr w:type="spellStart"/>
      <w:r w:rsidRPr="009F7209">
        <w:rPr>
          <w:rFonts w:ascii="Century Gothic" w:eastAsia="Century Gothic" w:hAnsi="Century Gothic" w:cs="Times New Roman"/>
        </w:rPr>
        <w:t>Pemeriksa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;</w:t>
      </w:r>
    </w:p>
    <w:p w:rsidR="0090759A" w:rsidRPr="009F7209" w:rsidRDefault="0081664A" w:rsidP="00FB2411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Adapun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jumlah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diterima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r w:rsidR="001B788F" w:rsidRPr="009F7209">
        <w:rPr>
          <w:rFonts w:ascii="Century Gothic" w:eastAsia="Century Gothic" w:hAnsi="Century Gothic" w:cs="Times New Roman"/>
        </w:rPr>
        <w:t>2014</w:t>
      </w:r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ini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berjumlah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14 </w:t>
      </w:r>
      <w:r w:rsidRPr="009F7209">
        <w:rPr>
          <w:rFonts w:ascii="Century Gothic" w:eastAsia="Century Gothic" w:hAnsi="Century Gothic" w:cs="Times New Roman"/>
        </w:rPr>
        <w:t>(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empat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belas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rincian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:</w:t>
      </w:r>
    </w:p>
    <w:tbl>
      <w:tblPr>
        <w:tblW w:w="8363" w:type="dxa"/>
        <w:tblInd w:w="11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2"/>
        <w:gridCol w:w="6879"/>
        <w:gridCol w:w="992"/>
      </w:tblGrid>
      <w:tr w:rsidR="0090759A" w:rsidRPr="00594D23" w:rsidTr="00594D23">
        <w:trPr>
          <w:trHeight w:val="2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Rekapitulasi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Jumlah</w:t>
            </w:r>
            <w:proofErr w:type="spellEnd"/>
          </w:p>
        </w:tc>
      </w:tr>
      <w:tr w:rsidR="0090759A" w:rsidRPr="00594D23" w:rsidTr="00594D23">
        <w:trPr>
          <w:trHeight w:val="7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masuk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satu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tahun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terakhir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  <w:tr w:rsidR="0090759A" w:rsidRPr="00594D23" w:rsidTr="00594D23">
        <w:trPr>
          <w:trHeight w:val="47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sedang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ditangani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termasuk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didelegasikan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kepada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Pengadilan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Pertama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  <w:lang w:val="id-ID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0759A" w:rsidRPr="00594D23" w:rsidTr="00594D23">
        <w:trPr>
          <w:trHeight w:val="48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selesai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ditangani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, LHP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disampaikan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kepada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Badan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Pengawasan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MA RI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  <w:lang w:val="id-ID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90759A" w:rsidRPr="00594D23" w:rsidTr="00594D23">
        <w:trPr>
          <w:trHeight w:val="2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Sisa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waktu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berjalan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  <w:lang w:val="id-ID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0759A" w:rsidRPr="00594D23" w:rsidTr="00594D23">
        <w:trPr>
          <w:trHeight w:val="413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Hakim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Pegawai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Non-Hakim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dijatuhi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hukuman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disiplin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687D79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  <w:lang w:val="id-ID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90759A" w:rsidRPr="009F7209" w:rsidRDefault="0090759A" w:rsidP="009F7209">
      <w:pPr>
        <w:spacing w:after="0" w:line="408" w:lineRule="auto"/>
        <w:jc w:val="both"/>
        <w:rPr>
          <w:rFonts w:ascii="Century Gothic" w:eastAsia="Century Gothic" w:hAnsi="Century Gothic" w:cs="Times New Roman"/>
          <w:b/>
          <w:lang w:val="id-ID"/>
        </w:rPr>
      </w:pPr>
    </w:p>
    <w:p w:rsidR="0090759A" w:rsidRPr="009F7209" w:rsidRDefault="0081664A">
      <w:pPr>
        <w:numPr>
          <w:ilvl w:val="0"/>
          <w:numId w:val="5"/>
        </w:numPr>
        <w:spacing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langsung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oleh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Tim yang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ditunjuk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Ketua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Tinggi</w:t>
      </w:r>
      <w:proofErr w:type="spellEnd"/>
      <w:r w:rsidRPr="009F7209">
        <w:rPr>
          <w:rFonts w:ascii="Century Gothic" w:eastAsia="Century Gothic" w:hAnsi="Century Gothic" w:cs="Times New Roman"/>
          <w:b/>
        </w:rPr>
        <w:t>/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Tipikor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   Banda Aceh</w:t>
      </w:r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hal-hal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tertentu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proofErr w:type="gramStart"/>
      <w:r w:rsidRPr="009F7209">
        <w:rPr>
          <w:rFonts w:ascii="Century Gothic" w:eastAsia="Century Gothic" w:hAnsi="Century Gothic" w:cs="Times New Roman"/>
        </w:rPr>
        <w:t>tim</w:t>
      </w:r>
      <w:proofErr w:type="spellEnd"/>
      <w:proofErr w:type="gram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diKetuai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seorang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numPr>
          <w:ilvl w:val="0"/>
          <w:numId w:val="6"/>
        </w:numPr>
        <w:spacing w:after="0" w:line="384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Sosialisasi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Konsep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dan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Program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</w:p>
    <w:p w:rsidR="0090759A" w:rsidRPr="009F7209" w:rsidRDefault="0081664A">
      <w:pPr>
        <w:spacing w:line="384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Disamping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penanganan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sosialisasi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konsep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program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wilayah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hukum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yang </w:t>
      </w:r>
      <w:proofErr w:type="spellStart"/>
      <w:r w:rsidRPr="009F7209">
        <w:rPr>
          <w:rFonts w:ascii="Century Gothic" w:eastAsia="Century Gothic" w:hAnsi="Century Gothic" w:cs="Times New Roman"/>
        </w:rPr>
        <w:t>diikuti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Hakim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Panitera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Sekretaris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 </w:t>
      </w:r>
      <w:proofErr w:type="spellStart"/>
      <w:r w:rsidRPr="009F7209">
        <w:rPr>
          <w:rFonts w:ascii="Century Gothic" w:eastAsia="Century Gothic" w:hAnsi="Century Gothic" w:cs="Times New Roman"/>
        </w:rPr>
        <w:t>Disamping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mencapai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diatas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mengangkat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beberapa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lastRenderedPageBreak/>
        <w:t>teknis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administrasinya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Berdasarkan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Surat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</w:t>
      </w:r>
      <w:r w:rsidR="00F6585E" w:rsidRPr="009F7209">
        <w:rPr>
          <w:rFonts w:ascii="Century Gothic" w:eastAsia="Century Gothic" w:hAnsi="Century Gothic" w:cs="Times New Roman"/>
          <w:b/>
        </w:rPr>
        <w:t xml:space="preserve">Aceh </w:t>
      </w:r>
      <w:proofErr w:type="spellStart"/>
      <w:r w:rsidR="00F6585E" w:rsidRPr="009F7209">
        <w:rPr>
          <w:rFonts w:ascii="Century Gothic" w:eastAsia="Century Gothic" w:hAnsi="Century Gothic" w:cs="Times New Roman"/>
          <w:b/>
        </w:rPr>
        <w:t>Nomor</w:t>
      </w:r>
      <w:proofErr w:type="spellEnd"/>
      <w:r w:rsidR="00F6585E" w:rsidRPr="009F7209">
        <w:rPr>
          <w:rFonts w:ascii="Century Gothic" w:eastAsia="Century Gothic" w:hAnsi="Century Gothic" w:cs="Times New Roman"/>
          <w:b/>
        </w:rPr>
        <w:t xml:space="preserve"> : 6</w:t>
      </w:r>
      <w:r w:rsidR="00F6585E" w:rsidRPr="009F7209">
        <w:rPr>
          <w:rFonts w:ascii="Century Gothic" w:eastAsia="Century Gothic" w:hAnsi="Century Gothic" w:cs="Times New Roman"/>
          <w:b/>
          <w:lang w:val="id-ID"/>
        </w:rPr>
        <w:t>0</w:t>
      </w:r>
      <w:r w:rsidRPr="009F7209">
        <w:rPr>
          <w:rFonts w:ascii="Century Gothic" w:eastAsia="Century Gothic" w:hAnsi="Century Gothic" w:cs="Times New Roman"/>
          <w:b/>
        </w:rPr>
        <w:t>/SK/KPT-BNA/</w:t>
      </w:r>
      <w:r w:rsidR="00F6585E" w:rsidRPr="009F7209">
        <w:rPr>
          <w:rFonts w:ascii="Century Gothic" w:eastAsia="Century Gothic" w:hAnsi="Century Gothic" w:cs="Times New Roman"/>
          <w:b/>
          <w:lang w:val="id-ID"/>
        </w:rPr>
        <w:t>I</w:t>
      </w:r>
      <w:r w:rsidRPr="009F7209">
        <w:rPr>
          <w:rFonts w:ascii="Century Gothic" w:eastAsia="Century Gothic" w:hAnsi="Century Gothic" w:cs="Times New Roman"/>
          <w:b/>
        </w:rPr>
        <w:t>V/</w:t>
      </w:r>
      <w:r w:rsidR="001B788F" w:rsidRPr="009F7209">
        <w:rPr>
          <w:rFonts w:ascii="Century Gothic" w:eastAsia="Century Gothic" w:hAnsi="Century Gothic" w:cs="Times New Roman"/>
          <w:b/>
        </w:rPr>
        <w:t>2014</w:t>
      </w:r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tentang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Penunjukan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Tinggi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Daerah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dan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Nomor</w:t>
      </w:r>
      <w:proofErr w:type="spellEnd"/>
      <w:r w:rsidRPr="009F7209">
        <w:rPr>
          <w:rFonts w:ascii="Century Gothic" w:eastAsia="Century Gothic" w:hAnsi="Century Gothic" w:cs="Times New Roman"/>
          <w:b/>
        </w:rPr>
        <w:t>: 123/SK/KPT-BNA/</w:t>
      </w:r>
      <w:r w:rsidR="00F6585E" w:rsidRPr="009F7209">
        <w:rPr>
          <w:rFonts w:ascii="Century Gothic" w:eastAsia="Century Gothic" w:hAnsi="Century Gothic" w:cs="Times New Roman"/>
          <w:b/>
          <w:lang w:val="id-ID"/>
        </w:rPr>
        <w:t>VIII</w:t>
      </w:r>
      <w:r w:rsidRPr="009F7209">
        <w:rPr>
          <w:rFonts w:ascii="Century Gothic" w:eastAsia="Century Gothic" w:hAnsi="Century Gothic" w:cs="Times New Roman"/>
          <w:b/>
        </w:rPr>
        <w:t>/</w:t>
      </w:r>
      <w:r w:rsidR="001B788F" w:rsidRPr="009F7209">
        <w:rPr>
          <w:rFonts w:ascii="Century Gothic" w:eastAsia="Century Gothic" w:hAnsi="Century Gothic" w:cs="Times New Roman"/>
          <w:b/>
        </w:rPr>
        <w:t>2014</w:t>
      </w:r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tentang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Penunjukan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Tinggi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Aceh, </w:t>
      </w:r>
      <w:proofErr w:type="spellStart"/>
      <w:r w:rsidRPr="009F7209">
        <w:rPr>
          <w:rFonts w:ascii="Century Gothic" w:eastAsia="Century Gothic" w:hAnsi="Century Gothic" w:cs="Times New Roman"/>
        </w:rPr>
        <w:t>maka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ditetapkan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Hakim-hakim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:</w:t>
      </w:r>
    </w:p>
    <w:p w:rsidR="0090759A" w:rsidRPr="009F7209" w:rsidRDefault="0081664A">
      <w:pPr>
        <w:spacing w:line="360" w:lineRule="auto"/>
        <w:ind w:left="567"/>
        <w:jc w:val="center"/>
        <w:rPr>
          <w:rFonts w:ascii="Century Gothic" w:eastAsia="Century Gothic" w:hAnsi="Century Gothic" w:cs="Times New Roman"/>
          <w:b/>
        </w:rPr>
      </w:pPr>
      <w:proofErr w:type="gramStart"/>
      <w:r w:rsidRPr="009F7209">
        <w:rPr>
          <w:rFonts w:ascii="Century Gothic" w:eastAsia="Century Gothic" w:hAnsi="Century Gothic" w:cs="Times New Roman"/>
          <w:b/>
        </w:rPr>
        <w:t>HAKIM  PENGAWAS</w:t>
      </w:r>
      <w:proofErr w:type="gramEnd"/>
      <w:r w:rsidRPr="009F7209">
        <w:rPr>
          <w:rFonts w:ascii="Century Gothic" w:eastAsia="Century Gothic" w:hAnsi="Century Gothic" w:cs="Times New Roman"/>
          <w:b/>
        </w:rPr>
        <w:t xml:space="preserve"> DAERAH</w:t>
      </w:r>
    </w:p>
    <w:tbl>
      <w:tblPr>
        <w:tblW w:w="8604" w:type="dxa"/>
        <w:tblInd w:w="797" w:type="dxa"/>
        <w:tblCellMar>
          <w:left w:w="10" w:type="dxa"/>
          <w:right w:w="10" w:type="dxa"/>
        </w:tblCellMar>
        <w:tblLook w:val="0000"/>
      </w:tblPr>
      <w:tblGrid>
        <w:gridCol w:w="564"/>
        <w:gridCol w:w="4598"/>
        <w:gridCol w:w="3442"/>
      </w:tblGrid>
      <w:tr w:rsidR="0090759A" w:rsidRPr="00051B74" w:rsidTr="00594D23">
        <w:trPr>
          <w:trHeight w:val="725"/>
        </w:trPr>
        <w:tc>
          <w:tcPr>
            <w:tcW w:w="5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ind w:left="100" w:right="180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</w:rPr>
              <w:t>N</w:t>
            </w:r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o</w:t>
            </w:r>
          </w:p>
        </w:tc>
        <w:tc>
          <w:tcPr>
            <w:tcW w:w="45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ind w:left="978" w:right="485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Nama</w:t>
            </w:r>
            <w:proofErr w:type="spellEnd"/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/NIP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594D23" w:rsidRDefault="00594D23">
            <w:pPr>
              <w:spacing w:after="0" w:line="240" w:lineRule="auto"/>
              <w:ind w:left="673" w:right="485"/>
              <w:jc w:val="center"/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  <w:lang w:val="id-ID"/>
              </w:rPr>
            </w:pPr>
          </w:p>
          <w:p w:rsidR="0090759A" w:rsidRPr="00051B74" w:rsidRDefault="0081664A">
            <w:pPr>
              <w:spacing w:after="0" w:line="240" w:lineRule="auto"/>
              <w:ind w:left="673" w:right="485"/>
              <w:jc w:val="center"/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</w:rPr>
              <w:t>D</w:t>
            </w:r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ae</w:t>
            </w:r>
            <w:r w:rsidRPr="00051B74">
              <w:rPr>
                <w:rFonts w:ascii="Century Gothic" w:eastAsia="Arial Narrow" w:hAnsi="Century Gothic" w:cs="Times New Roman"/>
                <w:b/>
                <w:spacing w:val="1"/>
                <w:sz w:val="20"/>
                <w:szCs w:val="20"/>
              </w:rPr>
              <w:t>r</w:t>
            </w:r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a</w:t>
            </w:r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 xml:space="preserve">h </w:t>
            </w: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Pengawasan</w:t>
            </w:r>
            <w:proofErr w:type="spellEnd"/>
          </w:p>
          <w:p w:rsidR="0090759A" w:rsidRPr="00594D23" w:rsidRDefault="0090759A" w:rsidP="00594D23">
            <w:pPr>
              <w:spacing w:after="0" w:line="240" w:lineRule="auto"/>
              <w:ind w:left="375" w:right="485"/>
              <w:rPr>
                <w:rFonts w:ascii="Century Gothic" w:hAnsi="Century Gothic" w:cs="Times New Roman"/>
                <w:sz w:val="20"/>
                <w:szCs w:val="20"/>
                <w:lang w:val="id-ID"/>
              </w:rPr>
            </w:pPr>
          </w:p>
        </w:tc>
      </w:tr>
      <w:tr w:rsidR="0090759A" w:rsidRPr="00051B74" w:rsidTr="00594D23">
        <w:trPr>
          <w:trHeight w:val="1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MUZAINI ACHMAD,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19571129 198503 1 001</w:t>
            </w:r>
          </w:p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SUBACHRAN HARDI MULYONO,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19610115 198512 1 000</w:t>
            </w:r>
          </w:p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GADING MUDA SIREGAR,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19530110 198203 1 005</w:t>
            </w:r>
          </w:p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Hj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 LELIWATY,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19600326 198512 2 001</w:t>
            </w:r>
          </w:p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HASMAYETTI, SH.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</w:p>
          <w:p w:rsidR="0090759A" w:rsidRDefault="00ED27DE" w:rsidP="00594D23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19580618 198512 2 001</w:t>
            </w:r>
          </w:p>
          <w:p w:rsidR="00594D23" w:rsidRPr="00594D23" w:rsidRDefault="00594D23" w:rsidP="00594D23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PN. Banda Aceh</w:t>
            </w:r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Jantho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Sigli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Sabang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Calang</w:t>
            </w:r>
            <w:proofErr w:type="spellEnd"/>
          </w:p>
          <w:p w:rsidR="0090759A" w:rsidRPr="00051B74" w:rsidRDefault="0090759A" w:rsidP="00ED27DE">
            <w:pPr>
              <w:spacing w:after="0" w:line="240" w:lineRule="auto"/>
              <w:ind w:left="720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90759A" w:rsidRPr="00051B74" w:rsidTr="00594D23">
        <w:trPr>
          <w:trHeight w:val="67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ED27DE">
            <w:pPr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SUBACHRAN HARDI MULYONO,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19610115 198512 1 000</w:t>
            </w:r>
          </w:p>
          <w:p w:rsidR="00ED27DE" w:rsidRPr="00051B74" w:rsidRDefault="00ED27DE" w:rsidP="00ED27DE">
            <w:pPr>
              <w:numPr>
                <w:ilvl w:val="0"/>
                <w:numId w:val="14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Hj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 LELIWATY, SH. MH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19600326 198512 2 001</w:t>
            </w:r>
          </w:p>
          <w:p w:rsidR="0090759A" w:rsidRPr="00051B74" w:rsidRDefault="0090759A">
            <w:pPr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Bireuen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Lhokseumawe</w:t>
            </w:r>
            <w:proofErr w:type="spellEnd"/>
          </w:p>
          <w:p w:rsidR="0090759A" w:rsidRPr="00594D23" w:rsidRDefault="00ED27DE" w:rsidP="00594D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Lhoksukon</w:t>
            </w:r>
            <w:proofErr w:type="spellEnd"/>
          </w:p>
        </w:tc>
      </w:tr>
      <w:tr w:rsidR="0090759A" w:rsidRPr="00051B74" w:rsidTr="00594D23">
        <w:trPr>
          <w:trHeight w:val="113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ED27DE">
            <w:pPr>
              <w:numPr>
                <w:ilvl w:val="0"/>
                <w:numId w:val="16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WAHIDIN, SH.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</w:p>
          <w:p w:rsidR="00ED27DE" w:rsidRPr="00051B74" w:rsidRDefault="00ED27DE" w:rsidP="00ED27DE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    NIP. 19540530 198512 1 001</w:t>
            </w:r>
          </w:p>
          <w:p w:rsidR="00ED27DE" w:rsidRPr="00051B74" w:rsidRDefault="00ED27DE" w:rsidP="00ED27DE">
            <w:pPr>
              <w:numPr>
                <w:ilvl w:val="0"/>
                <w:numId w:val="16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DIDIEK BUDI UTOMO, SH</w:t>
            </w:r>
          </w:p>
          <w:p w:rsidR="00ED27DE" w:rsidRPr="00051B74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19570125 198803 1 001</w:t>
            </w:r>
          </w:p>
          <w:p w:rsidR="0090759A" w:rsidRPr="00051B74" w:rsidRDefault="0090759A">
            <w:pPr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Idi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Langsa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Kualasimpang</w:t>
            </w:r>
            <w:proofErr w:type="spellEnd"/>
          </w:p>
        </w:tc>
      </w:tr>
      <w:tr w:rsidR="0090759A" w:rsidRPr="00051B74" w:rsidTr="00594D23">
        <w:trPr>
          <w:trHeight w:val="9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C4C13" w:rsidRPr="00051B74" w:rsidRDefault="009C4C13" w:rsidP="009C4C13">
            <w:pPr>
              <w:numPr>
                <w:ilvl w:val="0"/>
                <w:numId w:val="19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MAHMUD FAUZIE, SH. MH</w:t>
            </w:r>
          </w:p>
          <w:p w:rsidR="009C4C13" w:rsidRPr="00051B74" w:rsidRDefault="009C4C13" w:rsidP="009C4C13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19580607 198403 1 002</w:t>
            </w:r>
          </w:p>
          <w:p w:rsidR="009C4C13" w:rsidRPr="00051B74" w:rsidRDefault="009C4C13" w:rsidP="009C4C13">
            <w:pPr>
              <w:numPr>
                <w:ilvl w:val="0"/>
                <w:numId w:val="19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ZAINAL ABIDIN HASIBUAN, SH</w:t>
            </w:r>
          </w:p>
          <w:p w:rsidR="009C4C13" w:rsidRPr="00051B74" w:rsidRDefault="009C4C13" w:rsidP="009C4C13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19560814 198203 1 009</w:t>
            </w:r>
          </w:p>
          <w:p w:rsidR="0090759A" w:rsidRPr="00051B74" w:rsidRDefault="0090759A">
            <w:pPr>
              <w:spacing w:after="0" w:line="240" w:lineRule="auto"/>
              <w:ind w:left="196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C4C13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Kutacane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C4C13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Blangkejeren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Takengon</w:t>
            </w:r>
            <w:proofErr w:type="spellEnd"/>
          </w:p>
        </w:tc>
      </w:tr>
      <w:tr w:rsidR="0090759A" w:rsidRPr="00051B74" w:rsidTr="00594D23">
        <w:trPr>
          <w:trHeight w:val="99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711C67" w:rsidRPr="00051B74" w:rsidRDefault="00711C67" w:rsidP="00711C67">
            <w:pPr>
              <w:numPr>
                <w:ilvl w:val="0"/>
                <w:numId w:val="21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ASRA, SH. MH</w:t>
            </w:r>
          </w:p>
          <w:p w:rsidR="00711C67" w:rsidRPr="00051B74" w:rsidRDefault="00711C67" w:rsidP="00711C6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    NIP. 19560510 197803 1 001</w:t>
            </w:r>
          </w:p>
          <w:p w:rsidR="00711C67" w:rsidRPr="00051B74" w:rsidRDefault="00711C67" w:rsidP="00711C67">
            <w:pPr>
              <w:numPr>
                <w:ilvl w:val="0"/>
                <w:numId w:val="21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A. DACHROWI SA., SH. MH</w:t>
            </w:r>
          </w:p>
          <w:p w:rsidR="00711C67" w:rsidRPr="00051B74" w:rsidRDefault="00711C67" w:rsidP="00711C67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19540405 198803 1 001</w:t>
            </w:r>
          </w:p>
          <w:p w:rsidR="0090759A" w:rsidRPr="00051B74" w:rsidRDefault="0090759A">
            <w:pPr>
              <w:spacing w:after="0" w:line="240" w:lineRule="auto"/>
              <w:ind w:left="196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Meulaboh</w:t>
            </w:r>
            <w:proofErr w:type="spellEnd"/>
          </w:p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Tapaktuan</w:t>
            </w:r>
            <w:proofErr w:type="spellEnd"/>
          </w:p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Singkil</w:t>
            </w:r>
            <w:proofErr w:type="spellEnd"/>
          </w:p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Sinabang</w:t>
            </w:r>
            <w:proofErr w:type="spellEnd"/>
          </w:p>
          <w:p w:rsidR="0090759A" w:rsidRPr="00051B74" w:rsidRDefault="0090759A" w:rsidP="00BF2BC4">
            <w:pPr>
              <w:spacing w:after="0" w:line="240" w:lineRule="auto"/>
              <w:ind w:left="72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:rsidR="0090759A" w:rsidRDefault="0090759A" w:rsidP="00824FFA">
      <w:pPr>
        <w:spacing w:before="27" w:line="240" w:lineRule="auto"/>
        <w:ind w:right="485"/>
        <w:rPr>
          <w:rFonts w:ascii="Century Gothic" w:eastAsia="Arial Narrow" w:hAnsi="Century Gothic" w:cs="Times New Roman"/>
          <w:b/>
          <w:spacing w:val="3"/>
          <w:sz w:val="20"/>
          <w:szCs w:val="20"/>
          <w:lang w:val="id-ID"/>
        </w:rPr>
      </w:pPr>
    </w:p>
    <w:p w:rsidR="00594D23" w:rsidRDefault="00594D23" w:rsidP="00824FFA">
      <w:pPr>
        <w:spacing w:before="27" w:line="240" w:lineRule="auto"/>
        <w:ind w:right="485"/>
        <w:rPr>
          <w:rFonts w:ascii="Century Gothic" w:eastAsia="Arial Narrow" w:hAnsi="Century Gothic" w:cs="Times New Roman"/>
          <w:b/>
          <w:spacing w:val="3"/>
          <w:sz w:val="20"/>
          <w:szCs w:val="20"/>
          <w:lang w:val="id-ID"/>
        </w:rPr>
      </w:pPr>
    </w:p>
    <w:p w:rsidR="00594D23" w:rsidRPr="00594D23" w:rsidRDefault="00594D23" w:rsidP="00824FFA">
      <w:pPr>
        <w:spacing w:before="27" w:line="240" w:lineRule="auto"/>
        <w:ind w:right="485"/>
        <w:rPr>
          <w:rFonts w:ascii="Century Gothic" w:eastAsia="Arial Narrow" w:hAnsi="Century Gothic" w:cs="Times New Roman"/>
          <w:b/>
          <w:spacing w:val="3"/>
          <w:sz w:val="20"/>
          <w:szCs w:val="20"/>
          <w:lang w:val="id-ID"/>
        </w:rPr>
      </w:pPr>
    </w:p>
    <w:p w:rsidR="0090759A" w:rsidRPr="00051B74" w:rsidRDefault="0081664A">
      <w:pPr>
        <w:spacing w:before="27" w:line="240" w:lineRule="auto"/>
        <w:ind w:left="567" w:right="485"/>
        <w:jc w:val="center"/>
        <w:rPr>
          <w:rFonts w:ascii="Century Gothic" w:eastAsia="Arial Narrow" w:hAnsi="Century Gothic" w:cs="Times New Roman"/>
          <w:sz w:val="20"/>
          <w:szCs w:val="20"/>
        </w:rPr>
      </w:pPr>
      <w:r w:rsidRPr="00051B74">
        <w:rPr>
          <w:rFonts w:ascii="Century Gothic" w:eastAsia="Arial Narrow" w:hAnsi="Century Gothic" w:cs="Times New Roman"/>
          <w:b/>
          <w:spacing w:val="3"/>
          <w:sz w:val="20"/>
          <w:szCs w:val="20"/>
        </w:rPr>
        <w:lastRenderedPageBreak/>
        <w:t>H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K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M</w:t>
      </w:r>
      <w:r w:rsidRPr="00051B74">
        <w:rPr>
          <w:rFonts w:ascii="Century Gothic" w:eastAsia="Arial Narrow" w:hAnsi="Century Gothic" w:cs="Times New Roman"/>
          <w:b/>
          <w:spacing w:val="6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-1"/>
          <w:sz w:val="20"/>
          <w:szCs w:val="20"/>
        </w:rPr>
        <w:t>T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N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G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GI</w:t>
      </w:r>
      <w:r w:rsidRPr="00051B74">
        <w:rPr>
          <w:rFonts w:ascii="Century Gothic" w:eastAsia="Arial Narrow" w:hAnsi="Century Gothic" w:cs="Times New Roman"/>
          <w:b/>
          <w:spacing w:val="6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1"/>
          <w:sz w:val="20"/>
          <w:szCs w:val="20"/>
        </w:rPr>
        <w:t>PE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N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G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pacing w:val="5"/>
          <w:sz w:val="20"/>
          <w:szCs w:val="20"/>
        </w:rPr>
        <w:t>W</w:t>
      </w:r>
      <w:r w:rsidRPr="00051B74">
        <w:rPr>
          <w:rFonts w:ascii="Century Gothic" w:eastAsia="Arial Narrow" w:hAnsi="Century Gothic" w:cs="Times New Roman"/>
          <w:b/>
          <w:spacing w:val="-7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S</w:t>
      </w:r>
      <w:r w:rsidRPr="00051B74">
        <w:rPr>
          <w:rFonts w:ascii="Century Gothic" w:eastAsia="Arial Narrow" w:hAnsi="Century Gothic" w:cs="Times New Roman"/>
          <w:b/>
          <w:spacing w:val="10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B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pacing w:val="3"/>
          <w:sz w:val="20"/>
          <w:szCs w:val="20"/>
        </w:rPr>
        <w:t>D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NG</w:t>
      </w:r>
    </w:p>
    <w:tbl>
      <w:tblPr>
        <w:tblW w:w="8789" w:type="dxa"/>
        <w:tblInd w:w="6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3119"/>
        <w:gridCol w:w="3260"/>
        <w:gridCol w:w="1701"/>
      </w:tblGrid>
      <w:tr w:rsidR="00051B74" w:rsidRPr="00051B74" w:rsidTr="00594D23">
        <w:trPr>
          <w:trHeight w:val="5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51B74" w:rsidRDefault="0081664A">
            <w:pPr>
              <w:spacing w:before="120" w:after="0" w:line="240" w:lineRule="auto"/>
              <w:ind w:right="86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51B74" w:rsidRDefault="0081664A">
            <w:pPr>
              <w:spacing w:before="120" w:after="0" w:line="240" w:lineRule="auto"/>
              <w:ind w:right="260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Nama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51B74" w:rsidRDefault="0081664A">
            <w:pPr>
              <w:spacing w:before="120" w:after="0" w:line="240" w:lineRule="auto"/>
              <w:ind w:right="131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BF2BC4" w:rsidRPr="00051B74" w:rsidRDefault="0081664A">
            <w:pPr>
              <w:spacing w:before="120" w:after="0" w:line="240" w:lineRule="auto"/>
              <w:ind w:right="182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Pengawas</w:t>
            </w:r>
            <w:proofErr w:type="spellEnd"/>
            <w:r w:rsidR="00BF2BC4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81664A">
            <w:pPr>
              <w:spacing w:before="120" w:after="0" w:line="240" w:lineRule="auto"/>
              <w:ind w:right="182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Bidang</w:t>
            </w:r>
            <w:proofErr w:type="spellEnd"/>
          </w:p>
        </w:tc>
      </w:tr>
      <w:tr w:rsidR="00051B74" w:rsidRPr="00051B74" w:rsidTr="00594D23">
        <w:trPr>
          <w:trHeight w:val="10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tabs>
                <w:tab w:val="left" w:pos="176"/>
              </w:tabs>
              <w:spacing w:after="0" w:line="240" w:lineRule="auto"/>
              <w:ind w:right="-108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SUBACHRAN 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.H. 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, SH. MH </w:t>
            </w:r>
          </w:p>
          <w:p w:rsidR="003309E7" w:rsidRPr="00051B74" w:rsidRDefault="003309E7" w:rsidP="003309E7">
            <w:pPr>
              <w:tabs>
                <w:tab w:val="left" w:pos="224"/>
              </w:tabs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19610115 198512 1 000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2. MAHMUD FAUZIE, SH. MH</w:t>
            </w:r>
          </w:p>
          <w:p w:rsidR="003309E7" w:rsidRPr="00594D23" w:rsidRDefault="003309E7" w:rsidP="00594D23">
            <w:pPr>
              <w:tabs>
                <w:tab w:val="left" w:pos="224"/>
              </w:tabs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hAnsi="Century Gothic" w:cs="Times New Roman"/>
                <w:sz w:val="20"/>
                <w:szCs w:val="20"/>
              </w:rPr>
              <w:t xml:space="preserve">    NIP.19580607 198403 1 002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BF2BC4" w:rsidP="00BF2BC4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(IV/c)</w:t>
            </w:r>
          </w:p>
          <w:p w:rsidR="003309E7" w:rsidRPr="00594D23" w:rsidRDefault="003309E7" w:rsidP="00BF2BC4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</w:p>
          <w:p w:rsidR="003309E7" w:rsidRPr="00594D23" w:rsidRDefault="00BF2BC4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(IV/d)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Pidana</w:t>
            </w:r>
            <w:proofErr w:type="spellEnd"/>
          </w:p>
        </w:tc>
      </w:tr>
      <w:tr w:rsidR="00051B74" w:rsidRPr="00051B74" w:rsidTr="00594D23">
        <w:trPr>
          <w:trHeight w:val="4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tabs>
                <w:tab w:val="left" w:pos="224"/>
              </w:tabs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1. MUZAINI ACHMAD, SH. MH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19571129 198503 1 001</w:t>
            </w:r>
          </w:p>
          <w:p w:rsidR="003309E7" w:rsidRPr="00051B74" w:rsidRDefault="003309E7" w:rsidP="003309E7">
            <w:pPr>
              <w:tabs>
                <w:tab w:val="left" w:pos="269"/>
              </w:tabs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2. ADI DACHROWI SA, SH. MH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hAnsi="Century Gothic" w:cs="Times New Roman"/>
                <w:sz w:val="20"/>
                <w:szCs w:val="20"/>
              </w:rPr>
              <w:t xml:space="preserve">    NIP.19540405 198803 1 001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(IV/d)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Perdata</w:t>
            </w:r>
            <w:proofErr w:type="spellEnd"/>
          </w:p>
        </w:tc>
      </w:tr>
      <w:tr w:rsidR="00051B74" w:rsidRPr="00051B74" w:rsidTr="00594D23">
        <w:trPr>
          <w:trHeight w:val="1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WAHIDIN, SH.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19540530 198512 1 001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2. GADING MUDA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,SH. MH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Pr="00051B74">
              <w:rPr>
                <w:rFonts w:ascii="Century Gothic" w:hAnsi="Century Gothic" w:cs="Times New Roman"/>
                <w:sz w:val="20"/>
                <w:szCs w:val="20"/>
              </w:rPr>
              <w:t>19530110 198203 1 005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594D23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</w:t>
            </w:r>
            <w:r w:rsidR="00594D23"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Hukum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/ IT</w:t>
            </w:r>
          </w:p>
        </w:tc>
      </w:tr>
      <w:tr w:rsidR="00051B74" w:rsidRPr="00051B74" w:rsidTr="00594D23">
        <w:trPr>
          <w:trHeight w:val="12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1. DIDIEK BUDI UTOMO, SH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Pr="00051B74">
              <w:rPr>
                <w:rFonts w:ascii="Century Gothic" w:hAnsi="Century Gothic" w:cs="Times New Roman"/>
                <w:sz w:val="20"/>
                <w:szCs w:val="20"/>
              </w:rPr>
              <w:t>19570125 198803 1 001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Hj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 LELIWATY, SH. MH</w:t>
            </w:r>
          </w:p>
          <w:p w:rsidR="009608EE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19600326 198512 2 001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Keuangan</w:t>
            </w:r>
            <w:proofErr w:type="spellEnd"/>
          </w:p>
        </w:tc>
      </w:tr>
      <w:tr w:rsidR="00051B74" w:rsidRPr="00051B74" w:rsidTr="00594D23">
        <w:trPr>
          <w:trHeight w:val="1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ASRA, SH. MH 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19560510 197803 1 001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HASMAYETTI, SH.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19580618 198512 2 001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051B74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Umum</w:t>
            </w:r>
            <w:proofErr w:type="spellEnd"/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/ </w:t>
            </w:r>
            <w:proofErr w:type="spellStart"/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Perpustakaan</w:t>
            </w:r>
            <w:proofErr w:type="spellEnd"/>
          </w:p>
        </w:tc>
      </w:tr>
      <w:tr w:rsidR="00051B74" w:rsidRPr="00051B74" w:rsidTr="00594D23">
        <w:trPr>
          <w:trHeight w:val="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sz w:val="20"/>
                <w:szCs w:val="20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ZAINAL ABIDIN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H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SH. MH</w:t>
            </w:r>
          </w:p>
          <w:p w:rsidR="003309E7" w:rsidRPr="00051B74" w:rsidRDefault="003309E7" w:rsidP="003309E7">
            <w:pPr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hAnsi="Century Gothic" w:cs="Times New Roman"/>
                <w:sz w:val="20"/>
                <w:szCs w:val="20"/>
              </w:rPr>
              <w:t>NIP. 19560814 198203 1 009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(IV/d)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Kepegawaian</w:t>
            </w:r>
            <w:proofErr w:type="spellEnd"/>
          </w:p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</w:tr>
    </w:tbl>
    <w:p w:rsidR="004B7D86" w:rsidRDefault="004B7D86">
      <w:pPr>
        <w:rPr>
          <w:rFonts w:ascii="Century Gothic" w:eastAsia="Calibri" w:hAnsi="Century Gothic" w:cs="Times New Roman"/>
        </w:rPr>
      </w:pPr>
    </w:p>
    <w:p w:rsidR="004B7D86" w:rsidRDefault="004B7D86">
      <w:pPr>
        <w:rPr>
          <w:rFonts w:ascii="Century Gothic" w:eastAsia="Calibri" w:hAnsi="Century Gothic" w:cs="Times New Roman"/>
          <w:b/>
        </w:rPr>
      </w:pPr>
    </w:p>
    <w:p w:rsidR="0090759A" w:rsidRPr="00B5620E" w:rsidRDefault="0081664A">
      <w:pPr>
        <w:rPr>
          <w:rFonts w:ascii="Century Gothic" w:eastAsia="Calibri" w:hAnsi="Century Gothic" w:cs="Times New Roman"/>
          <w:b/>
          <w:lang w:val="id-ID"/>
        </w:rPr>
      </w:pPr>
      <w:r w:rsidRPr="00B5620E">
        <w:rPr>
          <w:rFonts w:ascii="Century Gothic" w:eastAsia="Calibri" w:hAnsi="Century Gothic" w:cs="Times New Roman"/>
          <w:b/>
        </w:rPr>
        <w:t>B. EVALUASI</w:t>
      </w:r>
    </w:p>
    <w:p w:rsidR="0007707E" w:rsidRPr="00856825" w:rsidRDefault="0007707E" w:rsidP="0007707E">
      <w:pPr>
        <w:spacing w:line="360" w:lineRule="auto"/>
        <w:jc w:val="both"/>
        <w:rPr>
          <w:rFonts w:ascii="Century Gothic" w:hAnsi="Century Gothic"/>
          <w:b/>
        </w:rPr>
      </w:pPr>
      <w:proofErr w:type="spellStart"/>
      <w:r w:rsidRPr="00856825">
        <w:rPr>
          <w:rFonts w:ascii="Century Gothic" w:hAnsi="Century Gothic"/>
          <w:b/>
        </w:rPr>
        <w:t>Evaluasi</w:t>
      </w:r>
      <w:proofErr w:type="spellEnd"/>
    </w:p>
    <w:p w:rsidR="0007707E" w:rsidRPr="00A522DC" w:rsidRDefault="0007707E" w:rsidP="0007707E">
      <w:pPr>
        <w:spacing w:line="360" w:lineRule="auto"/>
        <w:jc w:val="both"/>
        <w:rPr>
          <w:rFonts w:ascii="Century Gothic" w:hAnsi="Century Gothic"/>
        </w:rPr>
      </w:pPr>
      <w:proofErr w:type="spellStart"/>
      <w:r w:rsidRPr="00A522DC">
        <w:rPr>
          <w:rFonts w:ascii="Century Gothic" w:hAnsi="Century Gothic"/>
        </w:rPr>
        <w:t>Pelaksanaan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pekerjaan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pada</w:t>
      </w:r>
      <w:proofErr w:type="spellEnd"/>
      <w:r w:rsidRPr="00A522DC">
        <w:rPr>
          <w:rFonts w:ascii="Century Gothic" w:hAnsi="Century Gothic"/>
        </w:rPr>
        <w:t xml:space="preserve"> sub </w:t>
      </w:r>
      <w:proofErr w:type="spellStart"/>
      <w:r w:rsidRPr="00A522DC">
        <w:rPr>
          <w:rFonts w:ascii="Century Gothic" w:hAnsi="Century Gothic"/>
        </w:rPr>
        <w:t>bagian</w:t>
      </w:r>
      <w:proofErr w:type="spellEnd"/>
      <w:r w:rsidRPr="00A522DC">
        <w:rPr>
          <w:rFonts w:ascii="Century Gothic" w:hAnsi="Century Gothic"/>
        </w:rPr>
        <w:t xml:space="preserve"> </w:t>
      </w:r>
      <w:r w:rsidR="00594D23">
        <w:rPr>
          <w:rFonts w:ascii="Century Gothic" w:hAnsi="Century Gothic"/>
          <w:lang w:val="id-ID"/>
        </w:rPr>
        <w:t>K</w:t>
      </w:r>
      <w:proofErr w:type="spellStart"/>
      <w:r w:rsidRPr="00A522DC">
        <w:rPr>
          <w:rFonts w:ascii="Century Gothic" w:hAnsi="Century Gothic"/>
        </w:rPr>
        <w:t>epegawaian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Pengadilan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Tinggi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Tipikor</w:t>
      </w:r>
      <w:proofErr w:type="spellEnd"/>
      <w:r w:rsidRPr="00A522DC">
        <w:rPr>
          <w:rFonts w:ascii="Century Gothic" w:hAnsi="Century Gothic"/>
        </w:rPr>
        <w:t xml:space="preserve"> Banda </w:t>
      </w:r>
      <w:proofErr w:type="spellStart"/>
      <w:r w:rsidRPr="00A522DC">
        <w:rPr>
          <w:rFonts w:ascii="Century Gothic" w:hAnsi="Century Gothic"/>
        </w:rPr>
        <w:t>aceh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untuk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tahun</w:t>
      </w:r>
      <w:proofErr w:type="spellEnd"/>
      <w:r w:rsidRPr="00A522DC">
        <w:rPr>
          <w:rFonts w:ascii="Century Gothic" w:hAnsi="Century Gothic"/>
        </w:rPr>
        <w:t xml:space="preserve"> 2014 </w:t>
      </w:r>
      <w:proofErr w:type="spellStart"/>
      <w:r w:rsidRPr="00A522DC">
        <w:rPr>
          <w:rFonts w:ascii="Century Gothic" w:hAnsi="Century Gothic"/>
        </w:rPr>
        <w:t>pada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umumnya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sudah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dilaksanakan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sebagaimana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mestinya</w:t>
      </w:r>
      <w:proofErr w:type="spellEnd"/>
      <w:r w:rsidRPr="00A522DC">
        <w:rPr>
          <w:rFonts w:ascii="Century Gothic" w:hAnsi="Century Gothic"/>
        </w:rPr>
        <w:t xml:space="preserve">, </w:t>
      </w:r>
      <w:proofErr w:type="spellStart"/>
      <w:r w:rsidRPr="00A522DC">
        <w:rPr>
          <w:rFonts w:ascii="Century Gothic" w:hAnsi="Century Gothic"/>
        </w:rPr>
        <w:t>diantaranya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sebagai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berikut</w:t>
      </w:r>
      <w:proofErr w:type="spellEnd"/>
      <w:r w:rsidRPr="00A522DC">
        <w:rPr>
          <w:rFonts w:ascii="Century Gothic" w:hAnsi="Century Gothic"/>
        </w:rPr>
        <w:t>: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lastRenderedPageBreak/>
        <w:t>Pengusulan kenaikan pangkat hakim, pegawai tehnis dan pegawai non tehnis telah diusulkan ke Mahkamah Agung Republik Indonesia dan badan kepegawaian regional VI Medan serta telah terealisasi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Pengusulan Mutasi dan jabatan telah diteruskan dan sebagian</w:t>
      </w:r>
      <w:r>
        <w:rPr>
          <w:rFonts w:ascii="Century Gothic" w:hAnsi="Century Gothic"/>
        </w:rPr>
        <w:t xml:space="preserve"> </w:t>
      </w:r>
      <w:r w:rsidRPr="00A522DC">
        <w:rPr>
          <w:rFonts w:ascii="Century Gothic" w:hAnsi="Century Gothic"/>
        </w:rPr>
        <w:t>tela terealisasisebagaimana usulan dari Pengadilan Tinggi/Tipikor Banda Aceh.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Kenaikan gaji berkala hakim dan pegawai telah dilaksanakan sebagaimana mestinya untuk tahun 2014 dan telah dibayarkan melalui melalui gaji pegawai.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Pada tahun 2014, kepegawaian Pengadilan Tinggi/Tipikor Banda aceh telah melaksanakan sosialisasi pengisian sasaran kerja pegawai (SKP) baik untuk hakim maupun pegawai.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Sub. Bagian Kepegawaian bersama Tim Pengadilan Tinggi/Tipikor Banda aceh tahun 2014 telah melakukan pembinaan kepegawaian terhadap beberapa pengadilan negeri.</w:t>
      </w:r>
    </w:p>
    <w:p w:rsidR="00D1635B" w:rsidRDefault="00D1635B" w:rsidP="00E120B1">
      <w:pPr>
        <w:tabs>
          <w:tab w:val="center" w:pos="1985"/>
          <w:tab w:val="center" w:pos="8080"/>
        </w:tabs>
        <w:spacing w:after="0" w:line="360" w:lineRule="auto"/>
        <w:jc w:val="both"/>
        <w:outlineLvl w:val="0"/>
        <w:rPr>
          <w:rFonts w:ascii="Century Gothic" w:hAnsi="Century Gothic"/>
        </w:rPr>
      </w:pPr>
      <w:proofErr w:type="spellStart"/>
      <w:proofErr w:type="gram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untuk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satker</w:t>
      </w:r>
      <w:proofErr w:type="spellEnd"/>
      <w:r>
        <w:rPr>
          <w:rFonts w:ascii="Century Gothic" w:hAnsi="Century Gothic"/>
        </w:rPr>
        <w:t xml:space="preserve"> yang </w:t>
      </w:r>
      <w:proofErr w:type="spellStart"/>
      <w:r>
        <w:rPr>
          <w:rFonts w:ascii="Century Gothic" w:hAnsi="Century Gothic"/>
        </w:rPr>
        <w:t>berada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wilayah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hukum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Tinggi</w:t>
      </w:r>
      <w:proofErr w:type="spellEnd"/>
      <w:r>
        <w:rPr>
          <w:rFonts w:ascii="Century Gothic" w:hAnsi="Century Gothic"/>
        </w:rPr>
        <w:t>/</w:t>
      </w:r>
      <w:proofErr w:type="spellStart"/>
      <w:r>
        <w:rPr>
          <w:rFonts w:ascii="Century Gothic" w:hAnsi="Century Gothic"/>
        </w:rPr>
        <w:t>Tipikor</w:t>
      </w:r>
      <w:proofErr w:type="spellEnd"/>
      <w:r>
        <w:rPr>
          <w:rFonts w:ascii="Century Gothic" w:hAnsi="Century Gothic"/>
        </w:rPr>
        <w:t xml:space="preserve"> Banda Aceh </w:t>
      </w:r>
      <w:proofErr w:type="spellStart"/>
      <w:r>
        <w:rPr>
          <w:rFonts w:ascii="Century Gothic" w:hAnsi="Century Gothic"/>
        </w:rPr>
        <w:t>terdiri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dari</w:t>
      </w:r>
      <w:proofErr w:type="spellEnd"/>
      <w:r>
        <w:rPr>
          <w:rFonts w:ascii="Century Gothic" w:hAnsi="Century Gothic"/>
        </w:rPr>
        <w:t xml:space="preserve"> 18 </w:t>
      </w:r>
      <w:proofErr w:type="spellStart"/>
      <w:r>
        <w:rPr>
          <w:rFonts w:ascii="Century Gothic" w:hAnsi="Century Gothic"/>
        </w:rPr>
        <w:t>satker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Negeri</w:t>
      </w:r>
      <w:proofErr w:type="spellEnd"/>
      <w:r>
        <w:rPr>
          <w:rFonts w:ascii="Century Gothic" w:hAnsi="Century Gothic"/>
        </w:rPr>
        <w:t>.</w:t>
      </w:r>
      <w:proofErr w:type="gram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Untuk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penyerapan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anggaran</w:t>
      </w:r>
      <w:proofErr w:type="spellEnd"/>
      <w:r>
        <w:rPr>
          <w:rFonts w:ascii="Century Gothic" w:hAnsi="Century Gothic"/>
        </w:rPr>
        <w:t xml:space="preserve"> </w:t>
      </w:r>
      <w:r w:rsidR="00FB5AA7">
        <w:rPr>
          <w:rFonts w:ascii="Century Gothic" w:hAnsi="Century Gothic"/>
          <w:lang w:val="id-ID"/>
        </w:rPr>
        <w:t xml:space="preserve">tertinggi pada </w:t>
      </w:r>
      <w:proofErr w:type="spellStart"/>
      <w:r>
        <w:rPr>
          <w:rFonts w:ascii="Century Gothic" w:hAnsi="Century Gothic"/>
        </w:rPr>
        <w:t>tahun</w:t>
      </w:r>
      <w:proofErr w:type="spellEnd"/>
      <w:r>
        <w:rPr>
          <w:rFonts w:ascii="Century Gothic" w:hAnsi="Century Gothic"/>
        </w:rPr>
        <w:t xml:space="preserve"> 2014 </w:t>
      </w:r>
      <w:r w:rsidR="00FB5AA7">
        <w:rPr>
          <w:rFonts w:ascii="Century Gothic" w:hAnsi="Century Gothic"/>
          <w:lang w:val="id-ID"/>
        </w:rPr>
        <w:t>adalah Satker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Negeri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Sigli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dengan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nilai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sebesar</w:t>
      </w:r>
      <w:proofErr w:type="spellEnd"/>
      <w:r>
        <w:rPr>
          <w:rFonts w:ascii="Century Gothic" w:hAnsi="Century Gothic"/>
        </w:rPr>
        <w:t xml:space="preserve"> 99.64% </w:t>
      </w:r>
      <w:proofErr w:type="spellStart"/>
      <w:r>
        <w:rPr>
          <w:rFonts w:ascii="Century Gothic" w:hAnsi="Century Gothic"/>
        </w:rPr>
        <w:t>dari</w:t>
      </w:r>
      <w:proofErr w:type="spellEnd"/>
      <w:r>
        <w:rPr>
          <w:rFonts w:ascii="Century Gothic" w:hAnsi="Century Gothic"/>
        </w:rPr>
        <w:t xml:space="preserve"> total </w:t>
      </w:r>
      <w:proofErr w:type="spellStart"/>
      <w:r>
        <w:rPr>
          <w:rFonts w:ascii="Century Gothic" w:hAnsi="Century Gothic"/>
        </w:rPr>
        <w:t>nilai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pagu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sebesar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Rp</w:t>
      </w:r>
      <w:proofErr w:type="spellEnd"/>
      <w:r>
        <w:rPr>
          <w:rFonts w:ascii="Century Gothic" w:hAnsi="Century Gothic"/>
        </w:rPr>
        <w:t xml:space="preserve">. 3.569.383.000,- </w:t>
      </w:r>
      <w:proofErr w:type="spellStart"/>
      <w:r>
        <w:rPr>
          <w:rFonts w:ascii="Century Gothic" w:hAnsi="Century Gothic"/>
        </w:rPr>
        <w:t>dengan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rincian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sebagai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berikut</w:t>
      </w:r>
      <w:proofErr w:type="spellEnd"/>
      <w:r>
        <w:rPr>
          <w:rFonts w:ascii="Century Gothic" w:hAnsi="Century Gothic"/>
        </w:rPr>
        <w:t xml:space="preserve"> :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Pagu Dipa 005.01.098462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Rp. 3.507.383.000,-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Pagu Dipa 005.03.099172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4070C">
        <w:rPr>
          <w:rFonts w:ascii="Century Gothic" w:hAnsi="Century Gothic"/>
          <w:u w:val="single"/>
        </w:rPr>
        <w:t>Rp.      62.000.000,-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Total Pagu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4070C">
        <w:rPr>
          <w:rFonts w:ascii="Century Gothic" w:hAnsi="Century Gothic"/>
          <w:b/>
        </w:rPr>
        <w:t>Rp. 3.569.383.000,-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Realisasi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Rp. 3.556.436.885,- </w:t>
      </w:r>
      <w:r w:rsidRPr="0014070C">
        <w:rPr>
          <w:rFonts w:ascii="Century Gothic" w:hAnsi="Century Gothic"/>
          <w:b/>
        </w:rPr>
        <w:t>(99.64%)</w:t>
      </w:r>
    </w:p>
    <w:p w:rsidR="00D1635B" w:rsidRPr="00E120B1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Sisa Pagu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Rp.      12.946.115,- </w:t>
      </w:r>
      <w:r w:rsidRPr="0014070C">
        <w:rPr>
          <w:rFonts w:ascii="Century Gothic" w:hAnsi="Century Gothic"/>
          <w:b/>
        </w:rPr>
        <w:t>(0.36%)</w:t>
      </w:r>
    </w:p>
    <w:p w:rsidR="00051B74" w:rsidRPr="00B34A1A" w:rsidRDefault="00D1635B" w:rsidP="00E120B1">
      <w:pPr>
        <w:tabs>
          <w:tab w:val="center" w:pos="1985"/>
          <w:tab w:val="center" w:pos="8080"/>
        </w:tabs>
        <w:spacing w:after="0" w:line="360" w:lineRule="auto"/>
        <w:jc w:val="both"/>
        <w:outlineLvl w:val="0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sv-SE"/>
        </w:rPr>
        <w:t xml:space="preserve">Sedangkan penyerapan realisasi anggaran terendah untuk tahun 2014 </w:t>
      </w:r>
      <w:r w:rsidR="005C3B0B">
        <w:rPr>
          <w:rFonts w:ascii="Century Gothic" w:hAnsi="Century Gothic"/>
          <w:lang w:val="id-ID"/>
        </w:rPr>
        <w:t>adalah Satker</w:t>
      </w:r>
      <w:r>
        <w:rPr>
          <w:rFonts w:ascii="Century Gothic" w:hAnsi="Century Gothic"/>
          <w:lang w:val="sv-SE"/>
        </w:rPr>
        <w:t xml:space="preserve"> Pengadilan Negeri Meulaboh dengan nilai realisasi sebesar 71.76% dari total nilai pagu sebesar Rp. 3.816.752.000,- dengan rincian sebagai berikut :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Pagu Dipa 005.01.098565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>Rp. 3.782.752.000,-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Pagu Dipa 005.03.099184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 w:rsidRPr="007B01BB">
        <w:rPr>
          <w:rFonts w:ascii="Century Gothic" w:hAnsi="Century Gothic"/>
          <w:u w:val="single"/>
          <w:lang w:val="sv-SE"/>
        </w:rPr>
        <w:t>Rp.  34.000.000,-</w:t>
      </w:r>
    </w:p>
    <w:p w:rsidR="00D1635B" w:rsidRPr="007B01B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b/>
          <w:lang w:val="sv-SE"/>
        </w:rPr>
      </w:pPr>
      <w:r>
        <w:rPr>
          <w:rFonts w:ascii="Century Gothic" w:hAnsi="Century Gothic"/>
          <w:lang w:val="sv-SE"/>
        </w:rPr>
        <w:t>Total pagu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 w:rsidRPr="007B01BB">
        <w:rPr>
          <w:rFonts w:ascii="Century Gothic" w:hAnsi="Century Gothic"/>
          <w:b/>
          <w:lang w:val="sv-SE"/>
        </w:rPr>
        <w:t>Rp. 3.816.752.000,-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Realisasi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 xml:space="preserve">Rp. 2.738.839.987,- </w:t>
      </w:r>
      <w:r w:rsidRPr="007B01BB">
        <w:rPr>
          <w:rFonts w:ascii="Century Gothic" w:hAnsi="Century Gothic"/>
          <w:b/>
          <w:lang w:val="sv-SE"/>
        </w:rPr>
        <w:t>(71.76%)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Sisa pagu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 xml:space="preserve">Rp. 1.077.912.013,- </w:t>
      </w:r>
      <w:r w:rsidRPr="007B01BB">
        <w:rPr>
          <w:rFonts w:ascii="Century Gothic" w:hAnsi="Century Gothic"/>
          <w:b/>
          <w:lang w:val="sv-SE"/>
        </w:rPr>
        <w:t>(28.24%)</w:t>
      </w:r>
    </w:p>
    <w:p w:rsidR="00B5620E" w:rsidRDefault="00D1635B" w:rsidP="00E120B1">
      <w:pPr>
        <w:spacing w:line="360" w:lineRule="auto"/>
        <w:jc w:val="both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sv-SE"/>
        </w:rPr>
        <w:lastRenderedPageBreak/>
        <w:t>Untuk satker Pengadilan negeri lainnya rata-rata tingkat penyerapan anggaran sudah mencapai 90% keatas.  Semoga penyerapan di tahun-tahun berikutnya akan lebih maksimal.</w:t>
      </w:r>
    </w:p>
    <w:p w:rsidR="00FB5AA7" w:rsidRDefault="00AC69B9" w:rsidP="00E120B1">
      <w:pPr>
        <w:spacing w:line="360" w:lineRule="auto"/>
        <w:jc w:val="both"/>
        <w:rPr>
          <w:rFonts w:ascii="Century Gothic" w:eastAsia="Calibri" w:hAnsi="Century Gothic" w:cs="Times New Roman"/>
          <w:lang w:val="id-ID"/>
        </w:rPr>
      </w:pPr>
      <w:r>
        <w:rPr>
          <w:rFonts w:ascii="Century Gothic" w:eastAsia="Calibri" w:hAnsi="Century Gothic" w:cs="Times New Roman"/>
          <w:lang w:val="id-ID"/>
        </w:rPr>
        <w:t>Hasil evaluasi keadaan perkara pada Pengadilan Tinggi/Tipikor Banda Aceh untuk ta</w:t>
      </w:r>
      <w:r w:rsidR="002E4AF4">
        <w:rPr>
          <w:rFonts w:ascii="Century Gothic" w:eastAsia="Calibri" w:hAnsi="Century Gothic" w:cs="Times New Roman"/>
          <w:lang w:val="id-ID"/>
        </w:rPr>
        <w:t>hun 2014</w:t>
      </w:r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peningkatan</w:t>
      </w:r>
      <w:proofErr w:type="spellEnd"/>
      <w:r w:rsidR="002E4AF4">
        <w:rPr>
          <w:rFonts w:ascii="Century Gothic" w:eastAsia="Calibri" w:hAnsi="Century Gothic" w:cs="Times New Roman"/>
          <w:lang w:val="id-ID"/>
        </w:rPr>
        <w:t>, baik perkara perdata</w:t>
      </w:r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 xml:space="preserve">perkara pidana, </w:t>
      </w:r>
      <w:proofErr w:type="spellStart"/>
      <w:r w:rsidR="002E4AF4">
        <w:rPr>
          <w:rFonts w:ascii="Century Gothic" w:eastAsia="Calibri" w:hAnsi="Century Gothic" w:cs="Times New Roman"/>
        </w:rPr>
        <w:t>sedangkan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>
        <w:rPr>
          <w:rFonts w:ascii="Century Gothic" w:eastAsia="Calibri" w:hAnsi="Century Gothic" w:cs="Times New Roman"/>
          <w:lang w:val="id-ID"/>
        </w:rPr>
        <w:t xml:space="preserve"> tindak pidana korupsi</w:t>
      </w:r>
      <w:r w:rsidR="002E4AF4">
        <w:rPr>
          <w:rFonts w:ascii="Century Gothic" w:eastAsia="Calibri" w:hAnsi="Century Gothic" w:cs="Times New Roman"/>
        </w:rPr>
        <w:t>,</w:t>
      </w:r>
      <w:r>
        <w:rPr>
          <w:rFonts w:ascii="Century Gothic" w:eastAsia="Calibri" w:hAnsi="Century Gothic" w:cs="Times New Roman"/>
          <w:lang w:val="id-ID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penurunan</w:t>
      </w:r>
      <w:proofErr w:type="spellEnd"/>
      <w:r>
        <w:rPr>
          <w:rFonts w:ascii="Century Gothic" w:eastAsia="Calibri" w:hAnsi="Century Gothic" w:cs="Times New Roman"/>
          <w:lang w:val="id-ID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perkara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masuk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peningkatan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perkara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diputus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>dengan rincian sebagai berikut :</w:t>
      </w:r>
    </w:p>
    <w:p w:rsidR="00AC69B9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>Perdata</w:t>
      </w:r>
      <w:r w:rsidR="00642B44">
        <w:rPr>
          <w:rFonts w:ascii="Century Gothic" w:eastAsia="Calibri" w:hAnsi="Century Gothic" w:cs="Times New Roman"/>
          <w:lang w:val="en-US"/>
        </w:rPr>
        <w:t xml:space="preserve"> :</w:t>
      </w:r>
    </w:p>
    <w:p w:rsidR="00AC69B9" w:rsidRDefault="00AC69B9" w:rsidP="00E120B1">
      <w:pPr>
        <w:pStyle w:val="ListParagraph"/>
        <w:spacing w:line="360" w:lineRule="auto"/>
        <w:ind w:left="426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 xml:space="preserve">Pada tahun </w:t>
      </w:r>
      <w:r w:rsidR="0031100D">
        <w:rPr>
          <w:rFonts w:ascii="Century Gothic" w:eastAsia="Calibri" w:hAnsi="Century Gothic" w:cs="Times New Roman"/>
        </w:rPr>
        <w:t xml:space="preserve">2014 masuk </w:t>
      </w:r>
      <w:r w:rsidR="00AE52AA">
        <w:rPr>
          <w:rFonts w:ascii="Century Gothic" w:eastAsia="Calibri" w:hAnsi="Century Gothic" w:cs="Times New Roman"/>
        </w:rPr>
        <w:t>sejumlah</w:t>
      </w:r>
      <w:r w:rsidR="0031100D">
        <w:rPr>
          <w:rFonts w:ascii="Century Gothic" w:eastAsia="Calibri" w:hAnsi="Century Gothic" w:cs="Times New Roman"/>
        </w:rPr>
        <w:t xml:space="preserve"> </w:t>
      </w:r>
      <w:r w:rsidR="00066F3F">
        <w:rPr>
          <w:rFonts w:ascii="Century Gothic" w:eastAsia="Calibri" w:hAnsi="Century Gothic" w:cs="Times New Roman"/>
        </w:rPr>
        <w:t xml:space="preserve">130 perkara </w:t>
      </w:r>
      <w:r w:rsidR="00AE52AA">
        <w:rPr>
          <w:rFonts w:ascii="Century Gothic" w:eastAsia="Calibri" w:hAnsi="Century Gothic" w:cs="Times New Roman"/>
        </w:rPr>
        <w:t xml:space="preserve">dengan sisa tahun 2013 sejumlah </w:t>
      </w:r>
      <w:r w:rsidR="00E120B1">
        <w:rPr>
          <w:rFonts w:ascii="Century Gothic" w:eastAsia="Calibri" w:hAnsi="Century Gothic" w:cs="Times New Roman"/>
        </w:rPr>
        <w:t xml:space="preserve">    </w:t>
      </w:r>
      <w:r w:rsidR="00AE52AA">
        <w:rPr>
          <w:rFonts w:ascii="Century Gothic" w:eastAsia="Calibri" w:hAnsi="Century Gothic" w:cs="Times New Roman"/>
        </w:rPr>
        <w:t xml:space="preserve">32 perkara </w:t>
      </w:r>
      <w:r w:rsidR="00066F3F">
        <w:rPr>
          <w:rFonts w:ascii="Century Gothic" w:eastAsia="Calibri" w:hAnsi="Century Gothic" w:cs="Times New Roman"/>
        </w:rPr>
        <w:t xml:space="preserve">dan </w:t>
      </w:r>
      <w:r w:rsidR="003021D6">
        <w:rPr>
          <w:rFonts w:ascii="Century Gothic" w:eastAsia="Calibri" w:hAnsi="Century Gothic" w:cs="Times New Roman"/>
        </w:rPr>
        <w:t>diputus</w:t>
      </w:r>
      <w:r w:rsidR="00AE52AA">
        <w:rPr>
          <w:rFonts w:ascii="Century Gothic" w:eastAsia="Calibri" w:hAnsi="Century Gothic" w:cs="Times New Roman"/>
        </w:rPr>
        <w:t xml:space="preserve"> pada tahun 2014</w:t>
      </w:r>
      <w:r w:rsidR="003021D6">
        <w:rPr>
          <w:rFonts w:ascii="Century Gothic" w:eastAsia="Calibri" w:hAnsi="Century Gothic" w:cs="Times New Roman"/>
        </w:rPr>
        <w:t xml:space="preserve"> </w:t>
      </w:r>
      <w:r w:rsidR="00AE52AA">
        <w:rPr>
          <w:rFonts w:ascii="Century Gothic" w:eastAsia="Calibri" w:hAnsi="Century Gothic" w:cs="Times New Roman"/>
        </w:rPr>
        <w:t>sejumlah</w:t>
      </w:r>
      <w:r w:rsidR="003021D6">
        <w:rPr>
          <w:rFonts w:ascii="Century Gothic" w:eastAsia="Calibri" w:hAnsi="Century Gothic" w:cs="Times New Roman"/>
        </w:rPr>
        <w:t xml:space="preserve"> 126 perkara, sedangkan pada tahun 2013 masuk se</w:t>
      </w:r>
      <w:r w:rsidR="00AE52AA">
        <w:rPr>
          <w:rFonts w:ascii="Century Gothic" w:eastAsia="Calibri" w:hAnsi="Century Gothic" w:cs="Times New Roman"/>
        </w:rPr>
        <w:t>jumlah</w:t>
      </w:r>
      <w:r w:rsidR="003021D6">
        <w:rPr>
          <w:rFonts w:ascii="Century Gothic" w:eastAsia="Calibri" w:hAnsi="Century Gothic" w:cs="Times New Roman"/>
        </w:rPr>
        <w:t xml:space="preserve"> 91 perkara</w:t>
      </w:r>
      <w:r w:rsidR="00AE52AA">
        <w:rPr>
          <w:rFonts w:ascii="Century Gothic" w:eastAsia="Calibri" w:hAnsi="Century Gothic" w:cs="Times New Roman"/>
        </w:rPr>
        <w:t xml:space="preserve"> dengan sisa tahun 2012 sejumlah 39 perkara dan diputus sejumlah 98 perkara, sehingga terjadi kenaikan </w:t>
      </w:r>
      <w:r w:rsidR="00E120B1">
        <w:rPr>
          <w:rFonts w:ascii="Century Gothic" w:eastAsia="Calibri" w:hAnsi="Century Gothic" w:cs="Times New Roman"/>
        </w:rPr>
        <w:t xml:space="preserve">untuk </w:t>
      </w:r>
      <w:r w:rsidR="00AE52AA">
        <w:rPr>
          <w:rFonts w:ascii="Century Gothic" w:eastAsia="Calibri" w:hAnsi="Century Gothic" w:cs="Times New Roman"/>
        </w:rPr>
        <w:t xml:space="preserve">perkara masuk yaitu sejumlah 39 perkara dengan persentase </w:t>
      </w:r>
      <w:r w:rsidR="00672BA7">
        <w:rPr>
          <w:rFonts w:ascii="Century Gothic" w:eastAsia="Calibri" w:hAnsi="Century Gothic" w:cs="Times New Roman"/>
        </w:rPr>
        <w:t>42, 86</w:t>
      </w:r>
      <w:r w:rsidR="00E120B1">
        <w:rPr>
          <w:rFonts w:ascii="Century Gothic" w:eastAsia="Calibri" w:hAnsi="Century Gothic" w:cs="Times New Roman"/>
        </w:rPr>
        <w:t xml:space="preserve"> % dan untuk perkara diputus sejumlah 28 perkara dengan persentase</w:t>
      </w:r>
      <w:r w:rsidR="00672BA7">
        <w:rPr>
          <w:rFonts w:ascii="Century Gothic" w:eastAsia="Calibri" w:hAnsi="Century Gothic" w:cs="Times New Roman"/>
        </w:rPr>
        <w:t xml:space="preserve"> 28, 57 </w:t>
      </w:r>
      <w:r w:rsidR="00E120B1">
        <w:rPr>
          <w:rFonts w:ascii="Century Gothic" w:eastAsia="Calibri" w:hAnsi="Century Gothic" w:cs="Times New Roman"/>
        </w:rPr>
        <w:t>%</w:t>
      </w:r>
      <w:r w:rsidR="00672BA7">
        <w:rPr>
          <w:rFonts w:ascii="Century Gothic" w:eastAsia="Calibri" w:hAnsi="Century Gothic" w:cs="Times New Roman"/>
        </w:rPr>
        <w:t>.</w:t>
      </w:r>
    </w:p>
    <w:p w:rsidR="00E120B1" w:rsidRPr="00AC69B9" w:rsidRDefault="00E120B1" w:rsidP="00E120B1">
      <w:pPr>
        <w:pStyle w:val="ListParagraph"/>
        <w:spacing w:line="240" w:lineRule="auto"/>
        <w:ind w:left="426"/>
        <w:jc w:val="both"/>
        <w:rPr>
          <w:rFonts w:ascii="Century Gothic" w:eastAsia="Calibri" w:hAnsi="Century Gothic" w:cs="Times New Roman"/>
        </w:rPr>
      </w:pPr>
    </w:p>
    <w:p w:rsidR="00AC69B9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>Pidana</w:t>
      </w:r>
      <w:r w:rsidR="00642B44">
        <w:rPr>
          <w:rFonts w:ascii="Century Gothic" w:eastAsia="Calibri" w:hAnsi="Century Gothic" w:cs="Times New Roman"/>
          <w:lang w:val="en-US"/>
        </w:rPr>
        <w:t xml:space="preserve"> :</w:t>
      </w:r>
    </w:p>
    <w:p w:rsidR="00E120B1" w:rsidRPr="003D7F9C" w:rsidRDefault="00E120B1" w:rsidP="00E120B1">
      <w:pPr>
        <w:pStyle w:val="ListParagraph"/>
        <w:spacing w:line="360" w:lineRule="auto"/>
        <w:ind w:left="426"/>
        <w:jc w:val="both"/>
        <w:rPr>
          <w:rFonts w:ascii="Century Gothic" w:eastAsia="Calibri" w:hAnsi="Century Gothic" w:cs="Times New Roman"/>
          <w:lang w:val="en-US"/>
        </w:rPr>
      </w:pPr>
      <w:r>
        <w:rPr>
          <w:rFonts w:ascii="Century Gothic" w:eastAsia="Calibri" w:hAnsi="Century Gothic" w:cs="Times New Roman"/>
        </w:rPr>
        <w:t xml:space="preserve">Pada tahun 2014 masuk sejumlah 260 perkara dengan sisa tahun 2013 sejumlah     36 perkara dan diputus pada tahun 2014 sejumlah  278 perkara, sedangkan pada </w:t>
      </w:r>
      <w:r w:rsidR="003D7F9C">
        <w:rPr>
          <w:rFonts w:ascii="Century Gothic" w:eastAsia="Calibri" w:hAnsi="Century Gothic" w:cs="Times New Roman"/>
        </w:rPr>
        <w:t xml:space="preserve">tahun 2013 masuk sejumlah </w:t>
      </w:r>
      <w:r w:rsidR="003D7F9C">
        <w:rPr>
          <w:rFonts w:ascii="Century Gothic" w:eastAsia="Calibri" w:hAnsi="Century Gothic" w:cs="Times New Roman"/>
          <w:lang w:val="en-US"/>
        </w:rPr>
        <w:t xml:space="preserve">227 </w:t>
      </w:r>
      <w:r>
        <w:rPr>
          <w:rFonts w:ascii="Century Gothic" w:eastAsia="Calibri" w:hAnsi="Century Gothic" w:cs="Times New Roman"/>
        </w:rPr>
        <w:t>perkara dengan</w:t>
      </w:r>
      <w:r w:rsidR="003D7F9C">
        <w:rPr>
          <w:rFonts w:ascii="Century Gothic" w:eastAsia="Calibri" w:hAnsi="Century Gothic" w:cs="Times New Roman"/>
        </w:rPr>
        <w:t xml:space="preserve"> sisa tahun 2012 sejumlah </w:t>
      </w:r>
      <w:r w:rsidR="003D7F9C">
        <w:rPr>
          <w:rFonts w:ascii="Century Gothic" w:eastAsia="Calibri" w:hAnsi="Century Gothic" w:cs="Times New Roman"/>
          <w:lang w:val="en-US"/>
        </w:rPr>
        <w:t xml:space="preserve">              32 </w:t>
      </w:r>
      <w:r>
        <w:rPr>
          <w:rFonts w:ascii="Century Gothic" w:eastAsia="Calibri" w:hAnsi="Century Gothic" w:cs="Times New Roman"/>
        </w:rPr>
        <w:t>perkara dan dip</w:t>
      </w:r>
      <w:r w:rsidR="003D7F9C">
        <w:rPr>
          <w:rFonts w:ascii="Century Gothic" w:eastAsia="Calibri" w:hAnsi="Century Gothic" w:cs="Times New Roman"/>
        </w:rPr>
        <w:t xml:space="preserve">utus sejumlah </w:t>
      </w:r>
      <w:r w:rsidR="003D7F9C">
        <w:rPr>
          <w:rFonts w:ascii="Century Gothic" w:eastAsia="Calibri" w:hAnsi="Century Gothic" w:cs="Times New Roman"/>
          <w:lang w:val="en-US"/>
        </w:rPr>
        <w:t xml:space="preserve">223 </w:t>
      </w:r>
      <w:r>
        <w:rPr>
          <w:rFonts w:ascii="Century Gothic" w:eastAsia="Calibri" w:hAnsi="Century Gothic" w:cs="Times New Roman"/>
        </w:rPr>
        <w:t>perkara, sehingga terjadi kenaikan untuk per</w:t>
      </w:r>
      <w:r w:rsidR="003D7F9C">
        <w:rPr>
          <w:rFonts w:ascii="Century Gothic" w:eastAsia="Calibri" w:hAnsi="Century Gothic" w:cs="Times New Roman"/>
        </w:rPr>
        <w:t xml:space="preserve">kara masuk yaitu sejumlah </w:t>
      </w:r>
      <w:r w:rsidR="003D7F9C">
        <w:rPr>
          <w:rFonts w:ascii="Century Gothic" w:eastAsia="Calibri" w:hAnsi="Century Gothic" w:cs="Times New Roman"/>
          <w:lang w:val="en-US"/>
        </w:rPr>
        <w:t xml:space="preserve">33 </w:t>
      </w:r>
      <w:r>
        <w:rPr>
          <w:rFonts w:ascii="Century Gothic" w:eastAsia="Calibri" w:hAnsi="Century Gothic" w:cs="Times New Roman"/>
        </w:rPr>
        <w:t xml:space="preserve">perkara dengan persentase </w:t>
      </w:r>
      <w:r w:rsidR="003D7F9C">
        <w:rPr>
          <w:rFonts w:ascii="Century Gothic" w:eastAsia="Calibri" w:hAnsi="Century Gothic" w:cs="Times New Roman"/>
          <w:lang w:val="en-US"/>
        </w:rPr>
        <w:t xml:space="preserve">14, 53 </w:t>
      </w:r>
      <w:r>
        <w:rPr>
          <w:rFonts w:ascii="Century Gothic" w:eastAsia="Calibri" w:hAnsi="Century Gothic" w:cs="Times New Roman"/>
        </w:rPr>
        <w:t xml:space="preserve">% dan untuk </w:t>
      </w:r>
      <w:r w:rsidR="003D7F9C">
        <w:rPr>
          <w:rFonts w:ascii="Century Gothic" w:eastAsia="Calibri" w:hAnsi="Century Gothic" w:cs="Times New Roman"/>
        </w:rPr>
        <w:t xml:space="preserve">perkara diputus sejumlah </w:t>
      </w:r>
      <w:r w:rsidR="003D7F9C">
        <w:rPr>
          <w:rFonts w:ascii="Century Gothic" w:eastAsia="Calibri" w:hAnsi="Century Gothic" w:cs="Times New Roman"/>
          <w:lang w:val="en-US"/>
        </w:rPr>
        <w:t xml:space="preserve">55 </w:t>
      </w:r>
      <w:r>
        <w:rPr>
          <w:rFonts w:ascii="Century Gothic" w:eastAsia="Calibri" w:hAnsi="Century Gothic" w:cs="Times New Roman"/>
        </w:rPr>
        <w:t>perkar</w:t>
      </w:r>
      <w:r w:rsidR="003D7F9C">
        <w:rPr>
          <w:rFonts w:ascii="Century Gothic" w:eastAsia="Calibri" w:hAnsi="Century Gothic" w:cs="Times New Roman"/>
        </w:rPr>
        <w:t>a dengan persentase</w:t>
      </w:r>
      <w:r w:rsidR="003D7F9C">
        <w:rPr>
          <w:rFonts w:ascii="Century Gothic" w:eastAsia="Calibri" w:hAnsi="Century Gothic" w:cs="Times New Roman"/>
          <w:lang w:val="en-US"/>
        </w:rPr>
        <w:t xml:space="preserve"> 24,66 </w:t>
      </w:r>
      <w:r>
        <w:rPr>
          <w:rFonts w:ascii="Century Gothic" w:eastAsia="Calibri" w:hAnsi="Century Gothic" w:cs="Times New Roman"/>
        </w:rPr>
        <w:t>%</w:t>
      </w:r>
      <w:r w:rsidR="003D7F9C">
        <w:rPr>
          <w:rFonts w:ascii="Century Gothic" w:eastAsia="Calibri" w:hAnsi="Century Gothic" w:cs="Times New Roman"/>
          <w:lang w:val="en-US"/>
        </w:rPr>
        <w:t>.</w:t>
      </w:r>
    </w:p>
    <w:p w:rsidR="00E120B1" w:rsidRPr="00E120B1" w:rsidRDefault="00E120B1" w:rsidP="00E120B1">
      <w:pPr>
        <w:pStyle w:val="ListParagraph"/>
        <w:spacing w:line="240" w:lineRule="auto"/>
        <w:jc w:val="both"/>
        <w:rPr>
          <w:rFonts w:ascii="Century Gothic" w:eastAsia="Calibri" w:hAnsi="Century Gothic" w:cs="Times New Roman"/>
        </w:rPr>
      </w:pPr>
    </w:p>
    <w:p w:rsidR="00AC69B9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>Tindak Pidana Korupsi</w:t>
      </w:r>
      <w:r w:rsidR="00642B44">
        <w:rPr>
          <w:rFonts w:ascii="Century Gothic" w:eastAsia="Calibri" w:hAnsi="Century Gothic" w:cs="Times New Roman"/>
          <w:lang w:val="en-US"/>
        </w:rPr>
        <w:t xml:space="preserve"> :</w:t>
      </w:r>
    </w:p>
    <w:p w:rsidR="00E120B1" w:rsidRPr="00E120B1" w:rsidRDefault="00E120B1" w:rsidP="00E120B1">
      <w:pPr>
        <w:spacing w:line="360" w:lineRule="auto"/>
        <w:ind w:left="426"/>
        <w:jc w:val="both"/>
        <w:rPr>
          <w:rFonts w:ascii="Century Gothic" w:eastAsia="Calibri" w:hAnsi="Century Gothic" w:cs="Times New Roman"/>
          <w:lang w:val="id-ID"/>
        </w:rPr>
      </w:pPr>
      <w:proofErr w:type="spellStart"/>
      <w:r w:rsidRPr="00E120B1">
        <w:rPr>
          <w:rFonts w:ascii="Century Gothic" w:eastAsia="Calibri" w:hAnsi="Century Gothic" w:cs="Times New Roman"/>
        </w:rPr>
        <w:t>Pada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2014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672BA7">
        <w:rPr>
          <w:rFonts w:ascii="Century Gothic" w:eastAsia="Calibri" w:hAnsi="Century Gothic" w:cs="Times New Roman"/>
          <w:lang w:val="id-ID"/>
        </w:rPr>
        <w:t>36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sisa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2013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 xml:space="preserve">  </w:t>
      </w:r>
      <w:r w:rsidR="00672BA7">
        <w:rPr>
          <w:rFonts w:ascii="Century Gothic" w:eastAsia="Calibri" w:hAnsi="Century Gothic" w:cs="Times New Roman"/>
          <w:lang w:val="id-ID"/>
        </w:rPr>
        <w:t xml:space="preserve">    </w:t>
      </w:r>
      <w:r>
        <w:rPr>
          <w:rFonts w:ascii="Century Gothic" w:eastAsia="Calibri" w:hAnsi="Century Gothic" w:cs="Times New Roman"/>
          <w:lang w:val="id-ID"/>
        </w:rPr>
        <w:t xml:space="preserve"> </w:t>
      </w:r>
      <w:r w:rsidR="00672BA7">
        <w:rPr>
          <w:rFonts w:ascii="Century Gothic" w:eastAsia="Calibri" w:hAnsi="Century Gothic" w:cs="Times New Roman"/>
          <w:lang w:val="id-ID"/>
        </w:rPr>
        <w:t>11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diputus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pada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2014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672BA7">
        <w:rPr>
          <w:rFonts w:ascii="Century Gothic" w:eastAsia="Calibri" w:hAnsi="Century Gothic" w:cs="Times New Roman"/>
          <w:lang w:val="id-ID"/>
        </w:rPr>
        <w:t>44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, </w:t>
      </w:r>
      <w:proofErr w:type="spellStart"/>
      <w:r w:rsidRPr="00E120B1">
        <w:rPr>
          <w:rFonts w:ascii="Century Gothic" w:eastAsia="Calibri" w:hAnsi="Century Gothic" w:cs="Times New Roman"/>
        </w:rPr>
        <w:t>sedangkan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pada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2013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3D7F9C">
        <w:rPr>
          <w:rFonts w:ascii="Century Gothic" w:eastAsia="Calibri" w:hAnsi="Century Gothic" w:cs="Times New Roman"/>
        </w:rPr>
        <w:t>46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sisa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2012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3D7F9C">
        <w:rPr>
          <w:rFonts w:ascii="Century Gothic" w:eastAsia="Calibri" w:hAnsi="Century Gothic" w:cs="Times New Roman"/>
        </w:rPr>
        <w:t>1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diputus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2E4AF4">
        <w:rPr>
          <w:rFonts w:ascii="Century Gothic" w:eastAsia="Calibri" w:hAnsi="Century Gothic" w:cs="Times New Roman"/>
        </w:rPr>
        <w:t xml:space="preserve">36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, </w:t>
      </w:r>
      <w:proofErr w:type="spellStart"/>
      <w:r w:rsidRPr="00E120B1">
        <w:rPr>
          <w:rFonts w:ascii="Century Gothic" w:eastAsia="Calibri" w:hAnsi="Century Gothic" w:cs="Times New Roman"/>
        </w:rPr>
        <w:t>sehingga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terjadi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penurunan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untuk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yaitu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2E4AF4">
        <w:rPr>
          <w:rFonts w:ascii="Century Gothic" w:eastAsia="Calibri" w:hAnsi="Century Gothic" w:cs="Times New Roman"/>
        </w:rPr>
        <w:t>10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persentase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2E4AF4">
        <w:rPr>
          <w:rFonts w:ascii="Century Gothic" w:eastAsia="Calibri" w:hAnsi="Century Gothic" w:cs="Times New Roman"/>
        </w:rPr>
        <w:t>21, 74</w:t>
      </w:r>
      <w:r w:rsidRPr="00E120B1">
        <w:rPr>
          <w:rFonts w:ascii="Century Gothic" w:eastAsia="Calibri" w:hAnsi="Century Gothic" w:cs="Times New Roman"/>
        </w:rPr>
        <w:t xml:space="preserve"> % </w:t>
      </w:r>
      <w:proofErr w:type="spellStart"/>
      <w:r w:rsidRPr="00E120B1">
        <w:rPr>
          <w:rFonts w:ascii="Century Gothic" w:eastAsia="Calibri" w:hAnsi="Century Gothic" w:cs="Times New Roman"/>
        </w:rPr>
        <w:t>dan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untuk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diputus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="0059608D">
        <w:rPr>
          <w:rFonts w:ascii="Century Gothic" w:eastAsia="Calibri" w:hAnsi="Century Gothic" w:cs="Times New Roman"/>
        </w:rPr>
        <w:t>terjadi</w:t>
      </w:r>
      <w:proofErr w:type="spellEnd"/>
      <w:r w:rsidR="0059608D">
        <w:rPr>
          <w:rFonts w:ascii="Century Gothic" w:eastAsia="Calibri" w:hAnsi="Century Gothic" w:cs="Times New Roman"/>
        </w:rPr>
        <w:t xml:space="preserve"> </w:t>
      </w:r>
      <w:proofErr w:type="spellStart"/>
      <w:r w:rsidR="0059608D">
        <w:rPr>
          <w:rFonts w:ascii="Century Gothic" w:eastAsia="Calibri" w:hAnsi="Century Gothic" w:cs="Times New Roman"/>
        </w:rPr>
        <w:t>peningkatan</w:t>
      </w:r>
      <w:proofErr w:type="spellEnd"/>
      <w:r w:rsidR="0059608D">
        <w:rPr>
          <w:rFonts w:ascii="Century Gothic" w:eastAsia="Calibri" w:hAnsi="Century Gothic" w:cs="Times New Roman"/>
        </w:rPr>
        <w:t xml:space="preserve"> </w:t>
      </w:r>
      <w:proofErr w:type="spellStart"/>
      <w:proofErr w:type="gram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59608D">
        <w:rPr>
          <w:rFonts w:ascii="Century Gothic" w:eastAsia="Calibri" w:hAnsi="Century Gothic" w:cs="Times New Roman"/>
        </w:rPr>
        <w:t xml:space="preserve"> 8</w:t>
      </w:r>
      <w:proofErr w:type="gramEnd"/>
      <w:r w:rsidRPr="00E120B1">
        <w:rPr>
          <w:rFonts w:ascii="Century Gothic" w:eastAsia="Calibri" w:hAnsi="Century Gothic" w:cs="Times New Roman"/>
        </w:rPr>
        <w:t xml:space="preserve"> </w:t>
      </w:r>
      <w:r w:rsidR="0059608D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persentase</w:t>
      </w:r>
      <w:proofErr w:type="spellEnd"/>
      <w:r w:rsidR="0059608D">
        <w:rPr>
          <w:rFonts w:ascii="Century Gothic" w:eastAsia="Calibri" w:hAnsi="Century Gothic" w:cs="Times New Roman"/>
        </w:rPr>
        <w:t xml:space="preserve"> 22, 22 </w:t>
      </w:r>
      <w:r w:rsidRPr="00E120B1">
        <w:rPr>
          <w:rFonts w:ascii="Century Gothic" w:eastAsia="Calibri" w:hAnsi="Century Gothic" w:cs="Times New Roman"/>
        </w:rPr>
        <w:t>%</w:t>
      </w:r>
      <w:r w:rsidR="0059608D">
        <w:rPr>
          <w:rFonts w:ascii="Century Gothic" w:eastAsia="Calibri" w:hAnsi="Century Gothic" w:cs="Times New Roman"/>
        </w:rPr>
        <w:t>.</w:t>
      </w:r>
    </w:p>
    <w:p w:rsidR="00E120B1" w:rsidRPr="001F3D86" w:rsidRDefault="00E120B1" w:rsidP="001F3D86">
      <w:pPr>
        <w:spacing w:line="360" w:lineRule="auto"/>
        <w:jc w:val="both"/>
        <w:rPr>
          <w:rFonts w:ascii="Century Gothic" w:eastAsia="Calibri" w:hAnsi="Century Gothic" w:cs="Times New Roman"/>
        </w:rPr>
      </w:pPr>
    </w:p>
    <w:sectPr w:rsidR="00E120B1" w:rsidRPr="001F3D86" w:rsidSect="0068093B">
      <w:headerReference w:type="default" r:id="rId7"/>
      <w:pgSz w:w="12240" w:h="15840"/>
      <w:pgMar w:top="1440" w:right="1440" w:bottom="1440" w:left="1440" w:header="720" w:footer="720" w:gutter="0"/>
      <w:pgNumType w:start="9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3B" w:rsidRDefault="0068093B" w:rsidP="0068093B">
      <w:pPr>
        <w:spacing w:after="0" w:line="240" w:lineRule="auto"/>
      </w:pPr>
      <w:r>
        <w:separator/>
      </w:r>
    </w:p>
  </w:endnote>
  <w:endnote w:type="continuationSeparator" w:id="1">
    <w:p w:rsidR="0068093B" w:rsidRDefault="0068093B" w:rsidP="0068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3B" w:rsidRDefault="0068093B" w:rsidP="0068093B">
      <w:pPr>
        <w:spacing w:after="0" w:line="240" w:lineRule="auto"/>
      </w:pPr>
      <w:r>
        <w:separator/>
      </w:r>
    </w:p>
  </w:footnote>
  <w:footnote w:type="continuationSeparator" w:id="1">
    <w:p w:rsidR="0068093B" w:rsidRDefault="0068093B" w:rsidP="0068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3B" w:rsidRDefault="00811610">
    <w:pPr>
      <w:pStyle w:val="Header"/>
    </w:pP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75pt;margin-top:21.3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49" inset="0,0,0,0">
            <w:txbxContent>
              <w:p w:rsidR="0068093B" w:rsidRPr="000B65F7" w:rsidRDefault="00811610" w:rsidP="0068093B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fldSimple w:instr=" PAGE   \* MERGEFORMAT ">
                  <w:r w:rsidR="004245F9" w:rsidRPr="004245F9">
                    <w:rPr>
                      <w:rFonts w:ascii="Cambria" w:hAnsi="Cambria"/>
                      <w:noProof/>
                      <w:sz w:val="28"/>
                      <w:szCs w:val="28"/>
                    </w:rPr>
                    <w:t>101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04F6"/>
    <w:multiLevelType w:val="multilevel"/>
    <w:tmpl w:val="E9C25E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C7F7C"/>
    <w:multiLevelType w:val="multilevel"/>
    <w:tmpl w:val="F8FA55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F40A6"/>
    <w:multiLevelType w:val="hybridMultilevel"/>
    <w:tmpl w:val="EF229E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6506C"/>
    <w:multiLevelType w:val="hybridMultilevel"/>
    <w:tmpl w:val="143476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C50B1"/>
    <w:multiLevelType w:val="hybridMultilevel"/>
    <w:tmpl w:val="221622BE"/>
    <w:lvl w:ilvl="0" w:tplc="470264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45AFA"/>
    <w:multiLevelType w:val="multilevel"/>
    <w:tmpl w:val="DABE3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481A44"/>
    <w:multiLevelType w:val="hybridMultilevel"/>
    <w:tmpl w:val="AC9EBA46"/>
    <w:lvl w:ilvl="0" w:tplc="5B66D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F1009"/>
    <w:multiLevelType w:val="hybridMultilevel"/>
    <w:tmpl w:val="12F82852"/>
    <w:lvl w:ilvl="0" w:tplc="175EB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FD715E"/>
    <w:multiLevelType w:val="multilevel"/>
    <w:tmpl w:val="09DA64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BF3127"/>
    <w:multiLevelType w:val="multilevel"/>
    <w:tmpl w:val="B71053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B60331"/>
    <w:multiLevelType w:val="multilevel"/>
    <w:tmpl w:val="283CF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DE0F9F"/>
    <w:multiLevelType w:val="multilevel"/>
    <w:tmpl w:val="E0EC5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BC5A63"/>
    <w:multiLevelType w:val="hybridMultilevel"/>
    <w:tmpl w:val="70AE48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4266A"/>
    <w:multiLevelType w:val="hybridMultilevel"/>
    <w:tmpl w:val="221622BE"/>
    <w:lvl w:ilvl="0" w:tplc="470264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BD58D3"/>
    <w:multiLevelType w:val="hybridMultilevel"/>
    <w:tmpl w:val="333CDC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F09E6"/>
    <w:multiLevelType w:val="multilevel"/>
    <w:tmpl w:val="FC2E03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3A5EF1"/>
    <w:multiLevelType w:val="hybridMultilevel"/>
    <w:tmpl w:val="50E28846"/>
    <w:lvl w:ilvl="0" w:tplc="45706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A73D0"/>
    <w:multiLevelType w:val="hybridMultilevel"/>
    <w:tmpl w:val="636A666E"/>
    <w:lvl w:ilvl="0" w:tplc="5E9AD47E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F1591A"/>
    <w:multiLevelType w:val="hybridMultilevel"/>
    <w:tmpl w:val="2570C75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A4159"/>
    <w:multiLevelType w:val="multilevel"/>
    <w:tmpl w:val="5C440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F85C31"/>
    <w:multiLevelType w:val="multilevel"/>
    <w:tmpl w:val="9E4C3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EB493D"/>
    <w:multiLevelType w:val="hybridMultilevel"/>
    <w:tmpl w:val="EF229E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A2B0D"/>
    <w:multiLevelType w:val="multilevel"/>
    <w:tmpl w:val="B11885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981D2A"/>
    <w:multiLevelType w:val="hybridMultilevel"/>
    <w:tmpl w:val="3FF63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1"/>
  </w:num>
  <w:num w:numId="5">
    <w:abstractNumId w:val="0"/>
  </w:num>
  <w:num w:numId="6">
    <w:abstractNumId w:val="19"/>
  </w:num>
  <w:num w:numId="7">
    <w:abstractNumId w:val="15"/>
  </w:num>
  <w:num w:numId="8">
    <w:abstractNumId w:val="9"/>
  </w:num>
  <w:num w:numId="9">
    <w:abstractNumId w:val="8"/>
  </w:num>
  <w:num w:numId="10">
    <w:abstractNumId w:val="5"/>
  </w:num>
  <w:num w:numId="11">
    <w:abstractNumId w:val="20"/>
  </w:num>
  <w:num w:numId="12">
    <w:abstractNumId w:val="4"/>
  </w:num>
  <w:num w:numId="13">
    <w:abstractNumId w:val="7"/>
  </w:num>
  <w:num w:numId="14">
    <w:abstractNumId w:val="13"/>
  </w:num>
  <w:num w:numId="15">
    <w:abstractNumId w:val="16"/>
  </w:num>
  <w:num w:numId="16">
    <w:abstractNumId w:val="23"/>
  </w:num>
  <w:num w:numId="17">
    <w:abstractNumId w:val="3"/>
  </w:num>
  <w:num w:numId="18">
    <w:abstractNumId w:val="6"/>
  </w:num>
  <w:num w:numId="19">
    <w:abstractNumId w:val="2"/>
  </w:num>
  <w:num w:numId="20">
    <w:abstractNumId w:val="14"/>
  </w:num>
  <w:num w:numId="21">
    <w:abstractNumId w:val="21"/>
  </w:num>
  <w:num w:numId="22">
    <w:abstractNumId w:val="12"/>
  </w:num>
  <w:num w:numId="23">
    <w:abstractNumId w:val="18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759A"/>
    <w:rsid w:val="00051B74"/>
    <w:rsid w:val="00061276"/>
    <w:rsid w:val="00066F3F"/>
    <w:rsid w:val="0007707E"/>
    <w:rsid w:val="000859B3"/>
    <w:rsid w:val="000A7335"/>
    <w:rsid w:val="000F697A"/>
    <w:rsid w:val="00134944"/>
    <w:rsid w:val="001B5770"/>
    <w:rsid w:val="001B788F"/>
    <w:rsid w:val="001D0EBC"/>
    <w:rsid w:val="001F3D86"/>
    <w:rsid w:val="002404D5"/>
    <w:rsid w:val="00292ECE"/>
    <w:rsid w:val="002D1207"/>
    <w:rsid w:val="002E4AF4"/>
    <w:rsid w:val="003021D6"/>
    <w:rsid w:val="0031100D"/>
    <w:rsid w:val="003309E7"/>
    <w:rsid w:val="00394350"/>
    <w:rsid w:val="003D7F9C"/>
    <w:rsid w:val="003F6404"/>
    <w:rsid w:val="004245F9"/>
    <w:rsid w:val="0045020B"/>
    <w:rsid w:val="00466898"/>
    <w:rsid w:val="00475B3D"/>
    <w:rsid w:val="004B7D86"/>
    <w:rsid w:val="004C02BE"/>
    <w:rsid w:val="00506F7F"/>
    <w:rsid w:val="00594D23"/>
    <w:rsid w:val="0059608D"/>
    <w:rsid w:val="00596FD9"/>
    <w:rsid w:val="005C3B0B"/>
    <w:rsid w:val="005D1CD5"/>
    <w:rsid w:val="00642B44"/>
    <w:rsid w:val="00670587"/>
    <w:rsid w:val="00672BA7"/>
    <w:rsid w:val="0068093B"/>
    <w:rsid w:val="00687D79"/>
    <w:rsid w:val="007026E7"/>
    <w:rsid w:val="0071032D"/>
    <w:rsid w:val="00711C67"/>
    <w:rsid w:val="00771A35"/>
    <w:rsid w:val="007B34CE"/>
    <w:rsid w:val="007B53E6"/>
    <w:rsid w:val="007F5258"/>
    <w:rsid w:val="00811610"/>
    <w:rsid w:val="0081664A"/>
    <w:rsid w:val="00824FFA"/>
    <w:rsid w:val="0086760C"/>
    <w:rsid w:val="00870162"/>
    <w:rsid w:val="0090759A"/>
    <w:rsid w:val="0091332A"/>
    <w:rsid w:val="00956DD7"/>
    <w:rsid w:val="009608EE"/>
    <w:rsid w:val="00986E8C"/>
    <w:rsid w:val="00997A1F"/>
    <w:rsid w:val="009B0121"/>
    <w:rsid w:val="009C4C13"/>
    <w:rsid w:val="009F7209"/>
    <w:rsid w:val="00A224A0"/>
    <w:rsid w:val="00A44505"/>
    <w:rsid w:val="00A52A37"/>
    <w:rsid w:val="00A87EE4"/>
    <w:rsid w:val="00AC69B9"/>
    <w:rsid w:val="00AE5227"/>
    <w:rsid w:val="00AE52AA"/>
    <w:rsid w:val="00B110FA"/>
    <w:rsid w:val="00B33D69"/>
    <w:rsid w:val="00B34A1A"/>
    <w:rsid w:val="00B529CF"/>
    <w:rsid w:val="00B5620E"/>
    <w:rsid w:val="00BA2B8E"/>
    <w:rsid w:val="00BF2BC4"/>
    <w:rsid w:val="00CA0794"/>
    <w:rsid w:val="00D1635B"/>
    <w:rsid w:val="00D439EF"/>
    <w:rsid w:val="00D50383"/>
    <w:rsid w:val="00D76DC7"/>
    <w:rsid w:val="00DF6028"/>
    <w:rsid w:val="00E120B1"/>
    <w:rsid w:val="00E20A00"/>
    <w:rsid w:val="00E6188F"/>
    <w:rsid w:val="00EC0A3A"/>
    <w:rsid w:val="00ED27DE"/>
    <w:rsid w:val="00F529DD"/>
    <w:rsid w:val="00F6585E"/>
    <w:rsid w:val="00F8051C"/>
    <w:rsid w:val="00FA64C6"/>
    <w:rsid w:val="00FB2411"/>
    <w:rsid w:val="00FB5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07E"/>
    <w:pPr>
      <w:ind w:left="720"/>
      <w:contextualSpacing/>
    </w:pPr>
    <w:rPr>
      <w:rFonts w:eastAsiaTheme="minorHAnsi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68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093B"/>
  </w:style>
  <w:style w:type="paragraph" w:styleId="Footer">
    <w:name w:val="footer"/>
    <w:basedOn w:val="Normal"/>
    <w:link w:val="FooterChar"/>
    <w:uiPriority w:val="99"/>
    <w:semiHidden/>
    <w:unhideWhenUsed/>
    <w:rsid w:val="0068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093B"/>
  </w:style>
  <w:style w:type="paragraph" w:styleId="NoSpacing">
    <w:name w:val="No Spacing"/>
    <w:link w:val="NoSpacingChar"/>
    <w:uiPriority w:val="1"/>
    <w:qFormat/>
    <w:rsid w:val="0068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6809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7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SONY</cp:lastModifiedBy>
  <cp:revision>85</cp:revision>
  <cp:lastPrinted>2015-01-20T03:23:00Z</cp:lastPrinted>
  <dcterms:created xsi:type="dcterms:W3CDTF">2014-12-11T03:54:00Z</dcterms:created>
  <dcterms:modified xsi:type="dcterms:W3CDTF">2015-01-20T03:24:00Z</dcterms:modified>
</cp:coreProperties>
</file>